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FD33" w14:textId="77777777" w:rsidR="006E3E42" w:rsidRPr="005556C3" w:rsidRDefault="006E3E42" w:rsidP="006E3E42">
      <w:pPr>
        <w:shd w:val="clear" w:color="auto" w:fill="FFFFFF"/>
        <w:spacing w:before="100" w:beforeAutospacing="1" w:after="100" w:afterAutospacing="1" w:line="276" w:lineRule="auto"/>
        <w:rPr>
          <w:rFonts w:ascii="Arial" w:hAnsi="Arial" w:cs="Arial"/>
          <w:b/>
          <w:bCs/>
          <w:color w:val="202020"/>
        </w:rPr>
      </w:pPr>
      <w:r w:rsidRPr="005556C3">
        <w:rPr>
          <w:rFonts w:ascii="Arial" w:hAnsi="Arial" w:cs="Arial"/>
          <w:b/>
          <w:bCs/>
          <w:color w:val="202020"/>
        </w:rPr>
        <w:t>What is emotional intelligence or EQ?</w:t>
      </w:r>
    </w:p>
    <w:p w14:paraId="27736EDF" w14:textId="747B1505" w:rsidR="006E3E42" w:rsidRPr="006E3E42" w:rsidRDefault="006E3E42" w:rsidP="006E3E42">
      <w:pPr>
        <w:shd w:val="clear" w:color="auto" w:fill="FFFFFF"/>
        <w:spacing w:before="100" w:beforeAutospacing="1" w:after="100" w:afterAutospacing="1" w:line="276" w:lineRule="auto"/>
        <w:rPr>
          <w:rFonts w:ascii="Arial" w:hAnsi="Arial" w:cs="Arial"/>
          <w:color w:val="202020"/>
        </w:rPr>
      </w:pPr>
      <w:r w:rsidRPr="006E3E42">
        <w:rPr>
          <w:rFonts w:ascii="Arial" w:hAnsi="Arial" w:cs="Arial"/>
          <w:color w:val="202020"/>
        </w:rPr>
        <w:t xml:space="preserve">Emotional intelligence (otherwise known as emotional quotient or EQ) is the ability to understand, use, and manage your own emotions in positive ways to relieve stress, communicate effectively, empathize with others, overcome </w:t>
      </w:r>
      <w:proofErr w:type="gramStart"/>
      <w:r w:rsidRPr="006E3E42">
        <w:rPr>
          <w:rFonts w:ascii="Arial" w:hAnsi="Arial" w:cs="Arial"/>
          <w:color w:val="202020"/>
        </w:rPr>
        <w:t>challenges</w:t>
      </w:r>
      <w:proofErr w:type="gramEnd"/>
      <w:r w:rsidRPr="006E3E42">
        <w:rPr>
          <w:rFonts w:ascii="Arial" w:hAnsi="Arial" w:cs="Arial"/>
          <w:color w:val="202020"/>
        </w:rPr>
        <w:t xml:space="preserve"> and defuse conflict. Emotional intelligence helps you build stronger relationships, succeed at </w:t>
      </w:r>
      <w:proofErr w:type="gramStart"/>
      <w:r w:rsidRPr="006E3E42">
        <w:rPr>
          <w:rFonts w:ascii="Arial" w:hAnsi="Arial" w:cs="Arial"/>
          <w:color w:val="202020"/>
        </w:rPr>
        <w:t>school</w:t>
      </w:r>
      <w:proofErr w:type="gramEnd"/>
      <w:r w:rsidRPr="006E3E42">
        <w:rPr>
          <w:rFonts w:ascii="Arial" w:hAnsi="Arial" w:cs="Arial"/>
          <w:color w:val="202020"/>
        </w:rPr>
        <w:t xml:space="preserve"> and work, and achieve your career and personal goals. It can also help you to connect with your feelings, turn intention into action, and make informed decisions about what matters most to you.</w:t>
      </w:r>
    </w:p>
    <w:p w14:paraId="17E3C8CF" w14:textId="066F61FB" w:rsidR="006E3E42" w:rsidRPr="005556C3" w:rsidRDefault="006E3E42" w:rsidP="006E3E42">
      <w:pPr>
        <w:shd w:val="clear" w:color="auto" w:fill="FFFFFF"/>
        <w:spacing w:before="100" w:beforeAutospacing="1" w:after="100" w:afterAutospacing="1" w:line="276" w:lineRule="auto"/>
        <w:rPr>
          <w:rFonts w:ascii="Arial" w:hAnsi="Arial" w:cs="Arial"/>
          <w:b/>
          <w:bCs/>
          <w:color w:val="202020"/>
        </w:rPr>
      </w:pPr>
      <w:r w:rsidRPr="005556C3">
        <w:rPr>
          <w:rFonts w:ascii="Arial" w:hAnsi="Arial" w:cs="Arial"/>
          <w:b/>
          <w:bCs/>
          <w:color w:val="202020"/>
        </w:rPr>
        <w:t>Emotional intelligence is commonly defined by four attributes:</w:t>
      </w:r>
    </w:p>
    <w:p w14:paraId="189B6506" w14:textId="77777777" w:rsidR="006E3E42" w:rsidRPr="006E3E42" w:rsidRDefault="006E3E42" w:rsidP="006E3E42">
      <w:pPr>
        <w:shd w:val="clear" w:color="auto" w:fill="FFFFFF"/>
        <w:spacing w:before="100" w:beforeAutospacing="1" w:after="100" w:afterAutospacing="1" w:line="276" w:lineRule="auto"/>
        <w:rPr>
          <w:rFonts w:ascii="Arial" w:hAnsi="Arial" w:cs="Arial"/>
          <w:color w:val="202020"/>
        </w:rPr>
      </w:pPr>
      <w:r w:rsidRPr="005556C3">
        <w:rPr>
          <w:rFonts w:ascii="Arial" w:hAnsi="Arial" w:cs="Arial"/>
          <w:b/>
          <w:bCs/>
          <w:color w:val="0070C0"/>
        </w:rPr>
        <w:t>Self-management</w:t>
      </w:r>
      <w:r w:rsidRPr="005556C3">
        <w:rPr>
          <w:rFonts w:ascii="Arial" w:hAnsi="Arial" w:cs="Arial"/>
          <w:color w:val="0070C0"/>
        </w:rPr>
        <w:t xml:space="preserve"> </w:t>
      </w:r>
      <w:r w:rsidRPr="006E3E42">
        <w:rPr>
          <w:rFonts w:ascii="Arial" w:hAnsi="Arial" w:cs="Arial"/>
          <w:color w:val="202020"/>
        </w:rPr>
        <w:t>– You’re able to control impulsive feelings and behaviors, manage your emotions in healthy ways, take initiative, follow through on commitments, and adapt to changing circumstances.</w:t>
      </w:r>
    </w:p>
    <w:p w14:paraId="1EDA2091" w14:textId="20561D2E" w:rsidR="001A6ED8" w:rsidRPr="001A6ED8" w:rsidRDefault="006E3E42" w:rsidP="001A6ED8">
      <w:pPr>
        <w:shd w:val="clear" w:color="auto" w:fill="FFFFFF"/>
        <w:spacing w:before="100" w:beforeAutospacing="1" w:after="100" w:afterAutospacing="1" w:line="276" w:lineRule="auto"/>
        <w:rPr>
          <w:rFonts w:ascii="Arial" w:hAnsi="Arial" w:cs="Arial"/>
          <w:color w:val="202020"/>
        </w:rPr>
      </w:pPr>
      <w:r w:rsidRPr="005556C3">
        <w:rPr>
          <w:rFonts w:ascii="Arial" w:hAnsi="Arial" w:cs="Arial"/>
          <w:b/>
          <w:bCs/>
          <w:color w:val="0070C0"/>
        </w:rPr>
        <w:t>Self-awareness</w:t>
      </w:r>
      <w:r w:rsidRPr="005556C3">
        <w:rPr>
          <w:rFonts w:ascii="Arial" w:hAnsi="Arial" w:cs="Arial"/>
          <w:color w:val="0070C0"/>
        </w:rPr>
        <w:t xml:space="preserve"> </w:t>
      </w:r>
      <w:r w:rsidRPr="006E3E42">
        <w:rPr>
          <w:rFonts w:ascii="Arial" w:hAnsi="Arial" w:cs="Arial"/>
          <w:color w:val="202020"/>
        </w:rPr>
        <w:t xml:space="preserve">– You recognize your own emotions and how they affect your thoughts and behavior. You know your strengths and </w:t>
      </w:r>
      <w:proofErr w:type="gramStart"/>
      <w:r w:rsidRPr="006E3E42">
        <w:rPr>
          <w:rFonts w:ascii="Arial" w:hAnsi="Arial" w:cs="Arial"/>
          <w:color w:val="202020"/>
        </w:rPr>
        <w:t>weaknesses, and</w:t>
      </w:r>
      <w:proofErr w:type="gramEnd"/>
      <w:r w:rsidRPr="006E3E42">
        <w:rPr>
          <w:rFonts w:ascii="Arial" w:hAnsi="Arial" w:cs="Arial"/>
          <w:color w:val="202020"/>
        </w:rPr>
        <w:t xml:space="preserve"> have self-confidence.</w:t>
      </w:r>
      <w:r w:rsidR="006628A7" w:rsidRPr="006628A7">
        <w:rPr>
          <w:rFonts w:ascii="Arial" w:hAnsi="Arial" w:cs="Arial"/>
          <w:color w:val="202020"/>
        </w:rPr>
        <w:t xml:space="preserve"> </w:t>
      </w:r>
    </w:p>
    <w:p w14:paraId="31201319" w14:textId="77777777"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5556C3">
        <w:rPr>
          <w:rFonts w:ascii="Arial" w:hAnsi="Arial" w:cs="Arial"/>
          <w:b/>
          <w:bCs/>
          <w:color w:val="0070C0"/>
        </w:rPr>
        <w:t xml:space="preserve">Social awareness </w:t>
      </w:r>
      <w:r w:rsidRPr="001A6ED8">
        <w:rPr>
          <w:rFonts w:ascii="Arial" w:hAnsi="Arial" w:cs="Arial"/>
          <w:color w:val="202020"/>
        </w:rPr>
        <w:t>– You have empathy. You can understand the emotions, needs, and concerns of other people, pick up on emotional cues, feel comfortable socially, and recognize the power dynamics in a group or organization.</w:t>
      </w:r>
    </w:p>
    <w:p w14:paraId="3689774E" w14:textId="77777777"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5556C3">
        <w:rPr>
          <w:rFonts w:ascii="Arial" w:hAnsi="Arial" w:cs="Arial"/>
          <w:b/>
          <w:bCs/>
          <w:color w:val="0070C0"/>
        </w:rPr>
        <w:t>Relationship management</w:t>
      </w:r>
      <w:r w:rsidRPr="005556C3">
        <w:rPr>
          <w:rFonts w:ascii="Arial" w:hAnsi="Arial" w:cs="Arial"/>
          <w:color w:val="0070C0"/>
        </w:rPr>
        <w:t xml:space="preserve"> </w:t>
      </w:r>
      <w:r w:rsidRPr="001A6ED8">
        <w:rPr>
          <w:rFonts w:ascii="Arial" w:hAnsi="Arial" w:cs="Arial"/>
          <w:color w:val="202020"/>
        </w:rPr>
        <w:t>– You know how to develop and maintain good relationships, communicate clearly, inspire and influence others, work well in a team, and manage conflict.</w:t>
      </w:r>
    </w:p>
    <w:p w14:paraId="52B2C147" w14:textId="77777777" w:rsidR="001A6ED8" w:rsidRPr="005556C3" w:rsidRDefault="001A6ED8" w:rsidP="001A6ED8">
      <w:pPr>
        <w:shd w:val="clear" w:color="auto" w:fill="FFFFFF"/>
        <w:spacing w:before="100" w:beforeAutospacing="1" w:after="100" w:afterAutospacing="1" w:line="276" w:lineRule="auto"/>
        <w:rPr>
          <w:rFonts w:ascii="Arial" w:hAnsi="Arial" w:cs="Arial"/>
          <w:b/>
          <w:bCs/>
          <w:color w:val="202020"/>
        </w:rPr>
      </w:pPr>
      <w:r w:rsidRPr="005556C3">
        <w:rPr>
          <w:rFonts w:ascii="Arial" w:hAnsi="Arial" w:cs="Arial"/>
          <w:b/>
          <w:bCs/>
          <w:color w:val="202020"/>
        </w:rPr>
        <w:t>Why is emotional intelligence so important?</w:t>
      </w:r>
    </w:p>
    <w:p w14:paraId="570913E4" w14:textId="3BEE1237"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As we know, it’s not the smartest people who are the most successful or the most fulfilled in life. You probably know people who are academically brilliant and yet are socially inept and unsuccessful at work or in their personal relationships. Intellectual ability or your intelligence quotient (IQ) isn’t enough on its own to achieve success in life. Yes, your IQ can help you get into college, but it’s your EQ that will help you manage the stress and emotions when facing your final exams. IQ and EQ exist in tandem and are most effective when they build off one another.</w:t>
      </w:r>
    </w:p>
    <w:p w14:paraId="124CF2F0" w14:textId="77777777" w:rsidR="001A6ED8" w:rsidRPr="005556C3" w:rsidRDefault="001A6ED8" w:rsidP="001A6ED8">
      <w:pPr>
        <w:shd w:val="clear" w:color="auto" w:fill="FFFFFF"/>
        <w:spacing w:before="100" w:beforeAutospacing="1" w:after="100" w:afterAutospacing="1" w:line="276" w:lineRule="auto"/>
        <w:rPr>
          <w:rFonts w:ascii="Arial" w:hAnsi="Arial" w:cs="Arial"/>
          <w:b/>
          <w:bCs/>
          <w:color w:val="202020"/>
        </w:rPr>
      </w:pPr>
      <w:r w:rsidRPr="005556C3">
        <w:rPr>
          <w:rFonts w:ascii="Arial" w:hAnsi="Arial" w:cs="Arial"/>
          <w:b/>
          <w:bCs/>
          <w:color w:val="202020"/>
        </w:rPr>
        <w:t>Emotional intelligence affects:</w:t>
      </w:r>
    </w:p>
    <w:p w14:paraId="2D10A440" w14:textId="77777777" w:rsidR="001A6ED8" w:rsidRPr="005556C3" w:rsidRDefault="001A6ED8" w:rsidP="005556C3">
      <w:pPr>
        <w:pStyle w:val="ListParagraph"/>
        <w:numPr>
          <w:ilvl w:val="0"/>
          <w:numId w:val="29"/>
        </w:numPr>
        <w:shd w:val="clear" w:color="auto" w:fill="FFFFFF"/>
        <w:spacing w:before="100" w:beforeAutospacing="1" w:after="100" w:afterAutospacing="1" w:line="276" w:lineRule="auto"/>
        <w:rPr>
          <w:rFonts w:ascii="Arial" w:hAnsi="Arial" w:cs="Arial"/>
          <w:color w:val="202020"/>
        </w:rPr>
      </w:pPr>
      <w:r w:rsidRPr="005556C3">
        <w:rPr>
          <w:rFonts w:ascii="Arial" w:hAnsi="Arial" w:cs="Arial"/>
          <w:color w:val="202020"/>
        </w:rPr>
        <w:t xml:space="preserve">Your performance at school or work. High emotional intelligence can help you navigate the social complexities of the workplace, </w:t>
      </w:r>
      <w:proofErr w:type="gramStart"/>
      <w:r w:rsidRPr="005556C3">
        <w:rPr>
          <w:rFonts w:ascii="Arial" w:hAnsi="Arial" w:cs="Arial"/>
          <w:color w:val="202020"/>
        </w:rPr>
        <w:t>lead</w:t>
      </w:r>
      <w:proofErr w:type="gramEnd"/>
      <w:r w:rsidRPr="005556C3">
        <w:rPr>
          <w:rFonts w:ascii="Arial" w:hAnsi="Arial" w:cs="Arial"/>
          <w:color w:val="202020"/>
        </w:rPr>
        <w:t xml:space="preserve"> and motivate others, and excel in your career. In fact, when it comes to gauging important job candidates, many companies now rate emotional intelligence as important as technical ability and employ EQ testing before hiring.</w:t>
      </w:r>
    </w:p>
    <w:p w14:paraId="7279F487" w14:textId="77777777"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p>
    <w:p w14:paraId="6644BDA9" w14:textId="682B7467" w:rsidR="005556C3" w:rsidRPr="005556C3" w:rsidRDefault="001A6ED8" w:rsidP="005556C3">
      <w:pPr>
        <w:pStyle w:val="ListParagraph"/>
        <w:numPr>
          <w:ilvl w:val="0"/>
          <w:numId w:val="29"/>
        </w:numPr>
        <w:shd w:val="clear" w:color="auto" w:fill="FFFFFF"/>
        <w:spacing w:before="100" w:beforeAutospacing="1" w:after="240" w:line="276" w:lineRule="auto"/>
        <w:rPr>
          <w:rFonts w:ascii="Arial" w:hAnsi="Arial" w:cs="Arial"/>
          <w:color w:val="202020"/>
        </w:rPr>
      </w:pPr>
      <w:r w:rsidRPr="005556C3">
        <w:rPr>
          <w:rFonts w:ascii="Arial" w:hAnsi="Arial" w:cs="Arial"/>
          <w:color w:val="202020"/>
        </w:rPr>
        <w:lastRenderedPageBreak/>
        <w:t>Your physical health. If you’re unable to manage your emotions, you are probably not managing your stress either. This can lead to serious health problems. Uncontrolled stress raises blood pressure, suppresses the immune system, increases the risk of heart attacks and strokes, contributes to infertility, and speeds up the aging process. The first step to improving emotional intelligence is to learn how to manage stress</w:t>
      </w:r>
      <w:r w:rsidR="005556C3">
        <w:rPr>
          <w:rFonts w:ascii="Arial" w:hAnsi="Arial" w:cs="Arial"/>
          <w:color w:val="202020"/>
        </w:rPr>
        <w:t>.</w:t>
      </w:r>
    </w:p>
    <w:p w14:paraId="7CA72DD0" w14:textId="213D531E" w:rsidR="005556C3" w:rsidRPr="005556C3" w:rsidRDefault="001A6ED8" w:rsidP="005556C3">
      <w:pPr>
        <w:pStyle w:val="ListParagraph"/>
        <w:numPr>
          <w:ilvl w:val="0"/>
          <w:numId w:val="29"/>
        </w:numPr>
        <w:shd w:val="clear" w:color="auto" w:fill="FFFFFF"/>
        <w:spacing w:before="100" w:beforeAutospacing="1" w:after="240" w:line="276" w:lineRule="auto"/>
        <w:rPr>
          <w:rFonts w:ascii="Arial" w:hAnsi="Arial" w:cs="Arial"/>
          <w:color w:val="202020"/>
        </w:rPr>
      </w:pPr>
      <w:r w:rsidRPr="005556C3">
        <w:rPr>
          <w:rFonts w:ascii="Arial" w:hAnsi="Arial" w:cs="Arial"/>
          <w:color w:val="202020"/>
        </w:rPr>
        <w:t>Your mental health. Uncontrolled emotions and stress can also impact your mental health, making you vulnerable to anxiety and depression. If you are unable to understand, get comfortable with, or manage your emotions, you’ll also struggle to form strong relationships. This in turn can leave you feeling lonely and isolated and further exacerbate any mental health problems.</w:t>
      </w:r>
    </w:p>
    <w:p w14:paraId="24806961" w14:textId="636982CA" w:rsidR="005556C3" w:rsidRDefault="001A6ED8" w:rsidP="005556C3">
      <w:pPr>
        <w:pStyle w:val="ListParagraph"/>
        <w:numPr>
          <w:ilvl w:val="0"/>
          <w:numId w:val="29"/>
        </w:numPr>
        <w:shd w:val="clear" w:color="auto" w:fill="FFFFFF"/>
        <w:spacing w:line="276" w:lineRule="auto"/>
        <w:rPr>
          <w:rFonts w:ascii="Arial" w:hAnsi="Arial" w:cs="Arial"/>
          <w:color w:val="202020"/>
        </w:rPr>
      </w:pPr>
      <w:r w:rsidRPr="005556C3">
        <w:rPr>
          <w:rFonts w:ascii="Arial" w:hAnsi="Arial" w:cs="Arial"/>
          <w:color w:val="202020"/>
        </w:rPr>
        <w:t>Your relationships. By understanding your emotions and how to control them, you’re better able to express how you feel and understand how others are feeling. This allows you to communicate more effectively and forge stronger relationships, both at work and in your personal life.</w:t>
      </w:r>
    </w:p>
    <w:p w14:paraId="61CB6BCD" w14:textId="77777777" w:rsidR="005556C3" w:rsidRPr="005556C3" w:rsidRDefault="005556C3" w:rsidP="005556C3">
      <w:pPr>
        <w:pStyle w:val="ListParagraph"/>
        <w:shd w:val="clear" w:color="auto" w:fill="FFFFFF"/>
        <w:rPr>
          <w:rFonts w:ascii="Arial" w:hAnsi="Arial" w:cs="Arial"/>
          <w:color w:val="202020"/>
        </w:rPr>
      </w:pPr>
    </w:p>
    <w:p w14:paraId="5B3545B6" w14:textId="61E2C42F" w:rsidR="001A6ED8" w:rsidRPr="005556C3" w:rsidRDefault="001A6ED8" w:rsidP="005556C3">
      <w:pPr>
        <w:pStyle w:val="ListParagraph"/>
        <w:numPr>
          <w:ilvl w:val="0"/>
          <w:numId w:val="29"/>
        </w:numPr>
        <w:shd w:val="clear" w:color="auto" w:fill="FFFFFF"/>
        <w:spacing w:line="276" w:lineRule="auto"/>
        <w:rPr>
          <w:rFonts w:ascii="Arial" w:hAnsi="Arial" w:cs="Arial"/>
          <w:color w:val="202020"/>
        </w:rPr>
      </w:pPr>
      <w:r w:rsidRPr="005556C3">
        <w:rPr>
          <w:rFonts w:ascii="Arial" w:hAnsi="Arial" w:cs="Arial"/>
          <w:color w:val="202020"/>
        </w:rPr>
        <w:t>Your social intelligence. Being in tune with your emotions serves a social purpose, connecting you to other people and the world around you. Social intelligence enables you to recognize friend from foe, measure another person’s interest in you, reduce stress, balance your nervous system through social communication, and feel loved and happy.</w:t>
      </w:r>
    </w:p>
    <w:p w14:paraId="25C02E09" w14:textId="77777777" w:rsidR="001A6ED8" w:rsidRPr="005556C3" w:rsidRDefault="001A6ED8" w:rsidP="001A6ED8">
      <w:pPr>
        <w:shd w:val="clear" w:color="auto" w:fill="FFFFFF"/>
        <w:spacing w:before="100" w:beforeAutospacing="1" w:after="100" w:afterAutospacing="1" w:line="276" w:lineRule="auto"/>
        <w:rPr>
          <w:rFonts w:ascii="Arial" w:hAnsi="Arial" w:cs="Arial"/>
          <w:b/>
          <w:bCs/>
          <w:color w:val="202020"/>
        </w:rPr>
      </w:pPr>
      <w:r w:rsidRPr="005556C3">
        <w:rPr>
          <w:rFonts w:ascii="Arial" w:hAnsi="Arial" w:cs="Arial"/>
          <w:b/>
          <w:bCs/>
          <w:color w:val="202020"/>
        </w:rPr>
        <w:t>Building emotional intelligence: Four key skills to increasing your EQ</w:t>
      </w:r>
    </w:p>
    <w:p w14:paraId="60F0BC80" w14:textId="0F0014C4"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 xml:space="preserve">The skills that make up emotional intelligence can be learned at any time. However, it’s important to remember that there is a difference between simply learning about EQ and applying that knowledge to your life. Just because you know you should do something doesn’t mean you will—especially when you become overwhelmed by stress, which can override your best intentions. </w:t>
      </w:r>
      <w:proofErr w:type="gramStart"/>
      <w:r w:rsidRPr="001A6ED8">
        <w:rPr>
          <w:rFonts w:ascii="Arial" w:hAnsi="Arial" w:cs="Arial"/>
          <w:color w:val="202020"/>
        </w:rPr>
        <w:t>In order to</w:t>
      </w:r>
      <w:proofErr w:type="gramEnd"/>
      <w:r w:rsidRPr="001A6ED8">
        <w:rPr>
          <w:rFonts w:ascii="Arial" w:hAnsi="Arial" w:cs="Arial"/>
          <w:color w:val="202020"/>
        </w:rPr>
        <w:t xml:space="preserve"> permanently change behavior in ways that stand up under pressure, you need to learn how to overcome stress in the moment, and in your relationships, in order to remain emotionally aware.</w:t>
      </w:r>
    </w:p>
    <w:p w14:paraId="548E0A53" w14:textId="69C8BC82"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The key skills for building your EQ and improving your ability to manage emotions and connect with others are:</w:t>
      </w:r>
    </w:p>
    <w:p w14:paraId="682F0278" w14:textId="77777777" w:rsidR="001A6ED8" w:rsidRPr="005556C3" w:rsidRDefault="001A6ED8" w:rsidP="005556C3">
      <w:pPr>
        <w:pStyle w:val="ListParagraph"/>
        <w:numPr>
          <w:ilvl w:val="0"/>
          <w:numId w:val="30"/>
        </w:numPr>
        <w:shd w:val="clear" w:color="auto" w:fill="FFFFFF"/>
        <w:spacing w:before="100" w:beforeAutospacing="1" w:after="100" w:afterAutospacing="1" w:line="276" w:lineRule="auto"/>
        <w:rPr>
          <w:rFonts w:ascii="Arial" w:hAnsi="Arial" w:cs="Arial"/>
          <w:color w:val="202020"/>
        </w:rPr>
      </w:pPr>
      <w:r w:rsidRPr="005556C3">
        <w:rPr>
          <w:rFonts w:ascii="Arial" w:hAnsi="Arial" w:cs="Arial"/>
          <w:color w:val="202020"/>
        </w:rPr>
        <w:t>Self-management</w:t>
      </w:r>
    </w:p>
    <w:p w14:paraId="6E7E9A25" w14:textId="77777777" w:rsidR="001A6ED8" w:rsidRPr="005556C3" w:rsidRDefault="001A6ED8" w:rsidP="005556C3">
      <w:pPr>
        <w:pStyle w:val="ListParagraph"/>
        <w:numPr>
          <w:ilvl w:val="0"/>
          <w:numId w:val="30"/>
        </w:numPr>
        <w:shd w:val="clear" w:color="auto" w:fill="FFFFFF"/>
        <w:spacing w:before="100" w:beforeAutospacing="1" w:after="100" w:afterAutospacing="1" w:line="276" w:lineRule="auto"/>
        <w:rPr>
          <w:rFonts w:ascii="Arial" w:hAnsi="Arial" w:cs="Arial"/>
          <w:color w:val="202020"/>
        </w:rPr>
      </w:pPr>
      <w:r w:rsidRPr="005556C3">
        <w:rPr>
          <w:rFonts w:ascii="Arial" w:hAnsi="Arial" w:cs="Arial"/>
          <w:color w:val="202020"/>
        </w:rPr>
        <w:t>Self-awareness</w:t>
      </w:r>
    </w:p>
    <w:p w14:paraId="09EC7482" w14:textId="77777777" w:rsidR="001A6ED8" w:rsidRPr="005556C3" w:rsidRDefault="001A6ED8" w:rsidP="005556C3">
      <w:pPr>
        <w:pStyle w:val="ListParagraph"/>
        <w:numPr>
          <w:ilvl w:val="0"/>
          <w:numId w:val="30"/>
        </w:numPr>
        <w:shd w:val="clear" w:color="auto" w:fill="FFFFFF"/>
        <w:spacing w:before="100" w:beforeAutospacing="1" w:after="100" w:afterAutospacing="1" w:line="276" w:lineRule="auto"/>
        <w:rPr>
          <w:rFonts w:ascii="Arial" w:hAnsi="Arial" w:cs="Arial"/>
          <w:color w:val="202020"/>
        </w:rPr>
      </w:pPr>
      <w:r w:rsidRPr="005556C3">
        <w:rPr>
          <w:rFonts w:ascii="Arial" w:hAnsi="Arial" w:cs="Arial"/>
          <w:color w:val="202020"/>
        </w:rPr>
        <w:t>Social awareness</w:t>
      </w:r>
    </w:p>
    <w:p w14:paraId="4F3E4477" w14:textId="77777777" w:rsidR="001A6ED8" w:rsidRPr="005556C3" w:rsidRDefault="001A6ED8" w:rsidP="005556C3">
      <w:pPr>
        <w:pStyle w:val="ListParagraph"/>
        <w:numPr>
          <w:ilvl w:val="0"/>
          <w:numId w:val="30"/>
        </w:numPr>
        <w:shd w:val="clear" w:color="auto" w:fill="FFFFFF"/>
        <w:spacing w:before="100" w:beforeAutospacing="1" w:after="100" w:afterAutospacing="1" w:line="276" w:lineRule="auto"/>
        <w:rPr>
          <w:rFonts w:ascii="Arial" w:hAnsi="Arial" w:cs="Arial"/>
          <w:color w:val="202020"/>
        </w:rPr>
      </w:pPr>
      <w:r w:rsidRPr="005556C3">
        <w:rPr>
          <w:rFonts w:ascii="Arial" w:hAnsi="Arial" w:cs="Arial"/>
          <w:color w:val="202020"/>
        </w:rPr>
        <w:t>Relationship management</w:t>
      </w:r>
    </w:p>
    <w:p w14:paraId="6791723A" w14:textId="77777777" w:rsidR="005556C3" w:rsidRDefault="005556C3" w:rsidP="001A6ED8">
      <w:pPr>
        <w:shd w:val="clear" w:color="auto" w:fill="FFFFFF"/>
        <w:spacing w:before="100" w:beforeAutospacing="1" w:after="100" w:afterAutospacing="1" w:line="276" w:lineRule="auto"/>
        <w:rPr>
          <w:rFonts w:ascii="Arial" w:hAnsi="Arial" w:cs="Arial"/>
          <w:b/>
          <w:bCs/>
          <w:color w:val="202020"/>
        </w:rPr>
      </w:pPr>
    </w:p>
    <w:p w14:paraId="66904CA8" w14:textId="77777777" w:rsidR="005556C3" w:rsidRDefault="005556C3" w:rsidP="001A6ED8">
      <w:pPr>
        <w:shd w:val="clear" w:color="auto" w:fill="FFFFFF"/>
        <w:spacing w:before="100" w:beforeAutospacing="1" w:after="100" w:afterAutospacing="1" w:line="276" w:lineRule="auto"/>
        <w:rPr>
          <w:rFonts w:ascii="Arial" w:hAnsi="Arial" w:cs="Arial"/>
          <w:b/>
          <w:bCs/>
          <w:color w:val="202020"/>
        </w:rPr>
      </w:pPr>
    </w:p>
    <w:p w14:paraId="22D56DA3" w14:textId="51D8004C" w:rsidR="001A6ED8" w:rsidRPr="005556C3" w:rsidRDefault="001A6ED8" w:rsidP="001A6ED8">
      <w:pPr>
        <w:shd w:val="clear" w:color="auto" w:fill="FFFFFF"/>
        <w:spacing w:before="100" w:beforeAutospacing="1" w:after="100" w:afterAutospacing="1" w:line="276" w:lineRule="auto"/>
        <w:rPr>
          <w:rFonts w:ascii="Arial" w:hAnsi="Arial" w:cs="Arial"/>
          <w:b/>
          <w:bCs/>
          <w:color w:val="202020"/>
        </w:rPr>
      </w:pPr>
      <w:r w:rsidRPr="005556C3">
        <w:rPr>
          <w:rFonts w:ascii="Arial" w:hAnsi="Arial" w:cs="Arial"/>
          <w:b/>
          <w:bCs/>
          <w:color w:val="202020"/>
        </w:rPr>
        <w:lastRenderedPageBreak/>
        <w:t>Building emotional intelligence, key skill 1: Self-management</w:t>
      </w:r>
    </w:p>
    <w:p w14:paraId="3AB9F297" w14:textId="3443A342"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proofErr w:type="gramStart"/>
      <w:r w:rsidRPr="001A6ED8">
        <w:rPr>
          <w:rFonts w:ascii="Arial" w:hAnsi="Arial" w:cs="Arial"/>
          <w:color w:val="202020"/>
        </w:rPr>
        <w:t>In order for</w:t>
      </w:r>
      <w:proofErr w:type="gramEnd"/>
      <w:r w:rsidRPr="001A6ED8">
        <w:rPr>
          <w:rFonts w:ascii="Arial" w:hAnsi="Arial" w:cs="Arial"/>
          <w:color w:val="202020"/>
        </w:rPr>
        <w:t xml:space="preserve"> you to engage your EQ, you must be able use your emotions to make constructive decisions about your behavior. When you become overly stressed, you can lose control of your emotions and the ability to act thoughtfully and appropriately.</w:t>
      </w:r>
    </w:p>
    <w:p w14:paraId="1488CB31" w14:textId="1289BF7B"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Think about a time when stress has overwhelmed you. Was it easy to think clearly or make a rational decision? Probably not. When you become overly stressed, your ability to both think clearly and accurately assess emotions—your own and other people’s—becomes compromised.</w:t>
      </w:r>
    </w:p>
    <w:p w14:paraId="7D0E5A0C" w14:textId="4B2F2468"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Emotions are important pieces of information that tell you about yourself and others, but in the face of stress that takes us out of our comfort zone, we can become overwhelmed and lose control of ourselves. With the ability to manage stress and stay emotionally present, you can learn to receive upsetting information without letting it override your thoughts and self-control. You’ll be able to make choices that allow you to control impulsive feelings and behaviors, manage your emotions in healthy ways, take initiative, follow through on commitments, and adapt to changing circumstances.</w:t>
      </w:r>
    </w:p>
    <w:p w14:paraId="2AA183CF" w14:textId="77777777" w:rsidR="001A6ED8" w:rsidRPr="005556C3" w:rsidRDefault="001A6ED8" w:rsidP="001A6ED8">
      <w:pPr>
        <w:shd w:val="clear" w:color="auto" w:fill="FFFFFF"/>
        <w:spacing w:before="100" w:beforeAutospacing="1" w:after="100" w:afterAutospacing="1" w:line="276" w:lineRule="auto"/>
        <w:rPr>
          <w:rFonts w:ascii="Arial" w:hAnsi="Arial" w:cs="Arial"/>
          <w:b/>
          <w:bCs/>
          <w:color w:val="202020"/>
        </w:rPr>
      </w:pPr>
      <w:r w:rsidRPr="005556C3">
        <w:rPr>
          <w:rFonts w:ascii="Arial" w:hAnsi="Arial" w:cs="Arial"/>
          <w:b/>
          <w:bCs/>
          <w:color w:val="202020"/>
        </w:rPr>
        <w:t>Key skill 2: Self-awareness</w:t>
      </w:r>
    </w:p>
    <w:p w14:paraId="6DC51027" w14:textId="13986F41"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 xml:space="preserve">Managing stress is just the first step to building emotional intelligence. The science of attachment indicates that your current emotional experience is likely a reflection of your early life experience. Your ability to manage core feelings such as anger, sadness, fear, and joy often depends on the quality and consistency of your early life emotional experiences. If your primary caretaker as an infant understood and valued your emotions, it’s likely your emotions have become valuable assets in adult life. But, if your emotional experiences as an infant were confusing, </w:t>
      </w:r>
      <w:proofErr w:type="gramStart"/>
      <w:r w:rsidRPr="001A6ED8">
        <w:rPr>
          <w:rFonts w:ascii="Arial" w:hAnsi="Arial" w:cs="Arial"/>
          <w:color w:val="202020"/>
        </w:rPr>
        <w:t>threatening</w:t>
      </w:r>
      <w:proofErr w:type="gramEnd"/>
      <w:r w:rsidRPr="001A6ED8">
        <w:rPr>
          <w:rFonts w:ascii="Arial" w:hAnsi="Arial" w:cs="Arial"/>
          <w:color w:val="202020"/>
        </w:rPr>
        <w:t xml:space="preserve"> or painful, it’s likely you’ve tried to distance yourself from your emotions.</w:t>
      </w:r>
    </w:p>
    <w:p w14:paraId="555FC65E" w14:textId="2C1E5E8A"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But being able to connect to your emotions—having a moment-to-moment connection with your changing emotional experience—is the key to understanding how emotion influences your thoughts and actions.</w:t>
      </w:r>
    </w:p>
    <w:p w14:paraId="6B969BEA" w14:textId="21250860"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Do you experience feelings that flow, encountering one emotion after another as your experiences change from moment to moment?</w:t>
      </w:r>
    </w:p>
    <w:p w14:paraId="6B8C3720" w14:textId="5DB56C80"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Are your emotions accompanied by physical sensations that you experience in places like your stomach, throat, or chest?</w:t>
      </w:r>
    </w:p>
    <w:p w14:paraId="107DC71D" w14:textId="239D5FE7"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Do you experience individual feelings and emotions, such as anger, sadness, fear, and joy, each of which is evident in subtle facial expressions?</w:t>
      </w:r>
    </w:p>
    <w:p w14:paraId="3EAA6BA9" w14:textId="4F283ABA"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Can you experience intense feelings that are strong enough to capture both your attention and that of others?</w:t>
      </w:r>
    </w:p>
    <w:p w14:paraId="7BB17400" w14:textId="2E4CE002"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lastRenderedPageBreak/>
        <w:t>Do you pay attention to your emotions? Do they factor into your decision making?</w:t>
      </w:r>
    </w:p>
    <w:p w14:paraId="7431829D" w14:textId="2AEE3EC4"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 xml:space="preserve">If any of these experiences are unfamiliar, you may have “turned down” or “turned off” your emotions. </w:t>
      </w:r>
      <w:proofErr w:type="gramStart"/>
      <w:r w:rsidRPr="001A6ED8">
        <w:rPr>
          <w:rFonts w:ascii="Arial" w:hAnsi="Arial" w:cs="Arial"/>
          <w:color w:val="202020"/>
        </w:rPr>
        <w:t>In order to</w:t>
      </w:r>
      <w:proofErr w:type="gramEnd"/>
      <w:r w:rsidRPr="001A6ED8">
        <w:rPr>
          <w:rFonts w:ascii="Arial" w:hAnsi="Arial" w:cs="Arial"/>
          <w:color w:val="202020"/>
        </w:rPr>
        <w:t xml:space="preserve"> build EQ—and become emotionally healthy—you must reconnect to your core emotions, accept them, and become comfortable with them. You can achieve this through the practice of mindfulness.</w:t>
      </w:r>
    </w:p>
    <w:p w14:paraId="2912F4C6" w14:textId="0A2FB982"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Mindfulness is the practice of purposely focusing your attention on the present moment—and without judgment. The cultivation of mindfulness has roots in Buddhism, but most religions include some type of similar prayer or meditation technique. Mindfulness helps shift your preoccupation with thought toward an appreciation of the moment, your physical and emotional sensations, and brings a larger perspective on life. Mindfulness calms and focuses you, making you more self-aware in the process.</w:t>
      </w:r>
    </w:p>
    <w:p w14:paraId="186BBAE2" w14:textId="77777777" w:rsidR="001A6ED8" w:rsidRPr="005556C3" w:rsidRDefault="001A6ED8" w:rsidP="001A6ED8">
      <w:pPr>
        <w:shd w:val="clear" w:color="auto" w:fill="FFFFFF"/>
        <w:spacing w:before="100" w:beforeAutospacing="1" w:after="100" w:afterAutospacing="1" w:line="276" w:lineRule="auto"/>
        <w:rPr>
          <w:rFonts w:ascii="Arial" w:hAnsi="Arial" w:cs="Arial"/>
          <w:b/>
          <w:bCs/>
          <w:color w:val="202020"/>
        </w:rPr>
      </w:pPr>
      <w:r w:rsidRPr="005556C3">
        <w:rPr>
          <w:rFonts w:ascii="Arial" w:hAnsi="Arial" w:cs="Arial"/>
          <w:b/>
          <w:bCs/>
          <w:color w:val="202020"/>
        </w:rPr>
        <w:t>Key skill 3: Social awareness</w:t>
      </w:r>
    </w:p>
    <w:p w14:paraId="2E75CC34" w14:textId="597D199E"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Social awareness enables you to recognize and interpret the mainly nonverbal cues others are constantly using to communicate with you. These cues let you know how others are really feeling, how their emotional state is changing from moment to moment, and what’s truly important to them.</w:t>
      </w:r>
    </w:p>
    <w:p w14:paraId="24315B9E" w14:textId="132809D8"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When groups of people send out similar nonverbal cues, you’re able to read and understand the power dynamics and shared emotional experiences of the group. In short, you’re empathetic and socially comfortable.</w:t>
      </w:r>
    </w:p>
    <w:p w14:paraId="1459B819" w14:textId="6446671F"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To build social awareness, you need to recognize the importance of mindfulness in the social process. After all, you can’t pick up on subtle nonverbal cues when you’re in your own head, thinking about other things, or simply zoning out on your phone. Social awareness requires your presence in the moment. While many of us pride ourselves on an ability to multitask, this means that you’ll miss the subtle emotional shifts taking place in other people that help you fully understand them.</w:t>
      </w:r>
    </w:p>
    <w:p w14:paraId="50F8592B" w14:textId="77777777"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 xml:space="preserve">You are </w:t>
      </w:r>
      <w:proofErr w:type="gramStart"/>
      <w:r w:rsidRPr="001A6ED8">
        <w:rPr>
          <w:rFonts w:ascii="Arial" w:hAnsi="Arial" w:cs="Arial"/>
          <w:color w:val="202020"/>
        </w:rPr>
        <w:t>actually more</w:t>
      </w:r>
      <w:proofErr w:type="gramEnd"/>
      <w:r w:rsidRPr="001A6ED8">
        <w:rPr>
          <w:rFonts w:ascii="Arial" w:hAnsi="Arial" w:cs="Arial"/>
          <w:color w:val="202020"/>
        </w:rPr>
        <w:t xml:space="preserve"> likely to further your social goals by setting other thoughts aside and focusing on the interaction itself.</w:t>
      </w:r>
    </w:p>
    <w:p w14:paraId="6281A867" w14:textId="77777777"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Following the flow of another person’s emotional responses is a give-and-take process that requires you to also pay attention to the changes in your own emotional experience.</w:t>
      </w:r>
    </w:p>
    <w:p w14:paraId="232652D5" w14:textId="77777777"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 xml:space="preserve">Paying attention to others doesn’t diminish your own self-awareness. By investing the time and effort to really pay attention to others, you’ll </w:t>
      </w:r>
      <w:proofErr w:type="gramStart"/>
      <w:r w:rsidRPr="001A6ED8">
        <w:rPr>
          <w:rFonts w:ascii="Arial" w:hAnsi="Arial" w:cs="Arial"/>
          <w:color w:val="202020"/>
        </w:rPr>
        <w:t>actually gain</w:t>
      </w:r>
      <w:proofErr w:type="gramEnd"/>
      <w:r w:rsidRPr="001A6ED8">
        <w:rPr>
          <w:rFonts w:ascii="Arial" w:hAnsi="Arial" w:cs="Arial"/>
          <w:color w:val="202020"/>
        </w:rPr>
        <w:t xml:space="preserve"> insight into your own emotional state as well as your values and beliefs. For example, if you feel discomfort hearing others express certain views, you’ll have learned something important about yourself.</w:t>
      </w:r>
    </w:p>
    <w:p w14:paraId="1E465A7B" w14:textId="77777777" w:rsidR="005556C3" w:rsidRDefault="005556C3" w:rsidP="001A6ED8">
      <w:pPr>
        <w:shd w:val="clear" w:color="auto" w:fill="FFFFFF"/>
        <w:spacing w:before="100" w:beforeAutospacing="1" w:after="100" w:afterAutospacing="1" w:line="276" w:lineRule="auto"/>
        <w:rPr>
          <w:rFonts w:ascii="Arial" w:hAnsi="Arial" w:cs="Arial"/>
          <w:b/>
          <w:bCs/>
          <w:color w:val="202020"/>
        </w:rPr>
      </w:pPr>
    </w:p>
    <w:p w14:paraId="10447FF0" w14:textId="563A867D" w:rsidR="001A6ED8" w:rsidRPr="005556C3" w:rsidRDefault="001A6ED8" w:rsidP="001A6ED8">
      <w:pPr>
        <w:shd w:val="clear" w:color="auto" w:fill="FFFFFF"/>
        <w:spacing w:before="100" w:beforeAutospacing="1" w:after="100" w:afterAutospacing="1" w:line="276" w:lineRule="auto"/>
        <w:rPr>
          <w:rFonts w:ascii="Arial" w:hAnsi="Arial" w:cs="Arial"/>
          <w:b/>
          <w:bCs/>
          <w:color w:val="202020"/>
        </w:rPr>
      </w:pPr>
      <w:r w:rsidRPr="005556C3">
        <w:rPr>
          <w:rFonts w:ascii="Arial" w:hAnsi="Arial" w:cs="Arial"/>
          <w:b/>
          <w:bCs/>
          <w:color w:val="202020"/>
        </w:rPr>
        <w:lastRenderedPageBreak/>
        <w:t>Key skill 4: Relationship management</w:t>
      </w:r>
    </w:p>
    <w:p w14:paraId="4C10F626" w14:textId="0AA9EA74"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Working well with others is a process that begins with emotional awareness and your ability to recognize and understand what other people are experiencing. Once emotional awareness is in play, you can effectively develop additional social/emotional skills that will make your relationships more effective, fruitful, and fulfilling.</w:t>
      </w:r>
    </w:p>
    <w:p w14:paraId="78C12423" w14:textId="4B8E098B"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 xml:space="preserve">Become aware of how effectively you use nonverbal communication. It’s impossible to avoid sending nonverbal messages to others about what you think and feel. The many muscles in the face, especially those around the eyes, nose, </w:t>
      </w:r>
      <w:proofErr w:type="gramStart"/>
      <w:r w:rsidRPr="001A6ED8">
        <w:rPr>
          <w:rFonts w:ascii="Arial" w:hAnsi="Arial" w:cs="Arial"/>
          <w:color w:val="202020"/>
        </w:rPr>
        <w:t>mouth</w:t>
      </w:r>
      <w:proofErr w:type="gramEnd"/>
      <w:r w:rsidRPr="001A6ED8">
        <w:rPr>
          <w:rFonts w:ascii="Arial" w:hAnsi="Arial" w:cs="Arial"/>
          <w:color w:val="202020"/>
        </w:rPr>
        <w:t xml:space="preserve"> and forehead, help you to wordlessly convey your own emotions as well as read other peoples’ emotional intent. The emotional part of your brain is always on—and even if you ignore its messages—others won’t. Recognizing the nonverbal messages that you send to others can play a huge part in improving your relationships.</w:t>
      </w:r>
    </w:p>
    <w:p w14:paraId="6A71655A" w14:textId="6824AE63"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 xml:space="preserve">Use humor and play to relieve stress. Humor, </w:t>
      </w:r>
      <w:proofErr w:type="gramStart"/>
      <w:r w:rsidRPr="001A6ED8">
        <w:rPr>
          <w:rFonts w:ascii="Arial" w:hAnsi="Arial" w:cs="Arial"/>
          <w:color w:val="202020"/>
        </w:rPr>
        <w:t>laughter</w:t>
      </w:r>
      <w:proofErr w:type="gramEnd"/>
      <w:r w:rsidRPr="001A6ED8">
        <w:rPr>
          <w:rFonts w:ascii="Arial" w:hAnsi="Arial" w:cs="Arial"/>
          <w:color w:val="202020"/>
        </w:rPr>
        <w:t xml:space="preserve"> and play are natural antidotes to stress. They lessen your burdens and help you keep things in perspective. Laughter brings your nervous system into balance, reducing stress, calming you down, sharpening your mind and making you more empathic.</w:t>
      </w:r>
    </w:p>
    <w:p w14:paraId="1B4A286E" w14:textId="77777777"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r w:rsidRPr="001A6ED8">
        <w:rPr>
          <w:rFonts w:ascii="Arial" w:hAnsi="Arial" w:cs="Arial"/>
          <w:color w:val="202020"/>
        </w:rPr>
        <w:t xml:space="preserve">Learn to see conflict as an opportunity to grow closer to others. Conflict and disagreements are inevitable in human relationships. Two people can’t possibly have the same needs, opinions, and expectations </w:t>
      </w:r>
      <w:proofErr w:type="gramStart"/>
      <w:r w:rsidRPr="001A6ED8">
        <w:rPr>
          <w:rFonts w:ascii="Arial" w:hAnsi="Arial" w:cs="Arial"/>
          <w:color w:val="202020"/>
        </w:rPr>
        <w:t>at all times</w:t>
      </w:r>
      <w:proofErr w:type="gramEnd"/>
      <w:r w:rsidRPr="001A6ED8">
        <w:rPr>
          <w:rFonts w:ascii="Arial" w:hAnsi="Arial" w:cs="Arial"/>
          <w:color w:val="202020"/>
        </w:rPr>
        <w:t>. However, that needn’t be a bad thing. Resolving conflict in healthy, constructive ways can strengthen trust between people. When conflict isn’t perceived as threatening or punishing, it fosters freedom, creativity, and safety in relationships.</w:t>
      </w:r>
    </w:p>
    <w:p w14:paraId="06FDCBAC" w14:textId="77777777" w:rsidR="001A6ED8" w:rsidRPr="001A6ED8" w:rsidRDefault="001A6ED8" w:rsidP="001A6ED8">
      <w:pPr>
        <w:shd w:val="clear" w:color="auto" w:fill="FFFFFF"/>
        <w:spacing w:before="100" w:beforeAutospacing="1" w:after="100" w:afterAutospacing="1" w:line="276" w:lineRule="auto"/>
        <w:rPr>
          <w:rFonts w:ascii="Arial" w:hAnsi="Arial" w:cs="Arial"/>
          <w:color w:val="202020"/>
        </w:rPr>
      </w:pPr>
    </w:p>
    <w:p w14:paraId="3350049A" w14:textId="517B3271" w:rsidR="001A6ED8" w:rsidRPr="005556C3" w:rsidRDefault="001A6ED8" w:rsidP="001A6ED8">
      <w:pPr>
        <w:shd w:val="clear" w:color="auto" w:fill="FFFFFF"/>
        <w:spacing w:before="100" w:beforeAutospacing="1" w:after="100" w:afterAutospacing="1" w:line="276" w:lineRule="auto"/>
        <w:rPr>
          <w:rFonts w:ascii="Arial" w:hAnsi="Arial" w:cs="Arial"/>
          <w:color w:val="202020"/>
          <w:sz w:val="16"/>
          <w:szCs w:val="16"/>
        </w:rPr>
      </w:pPr>
      <w:r w:rsidRPr="005556C3">
        <w:rPr>
          <w:rFonts w:ascii="Arial" w:hAnsi="Arial" w:cs="Arial"/>
          <w:color w:val="202020"/>
          <w:sz w:val="16"/>
          <w:szCs w:val="16"/>
        </w:rPr>
        <w:t>Authors: Jeanne Segal, Ph.D., Melinda Smith, M.A., Lawrence Robinson, and Jennifer Shubin</w:t>
      </w:r>
    </w:p>
    <w:sectPr w:rsidR="001A6ED8" w:rsidRPr="005556C3" w:rsidSect="001964B1">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CF5D" w14:textId="77777777" w:rsidR="006E7EB1" w:rsidRDefault="006E7EB1" w:rsidP="00350637">
      <w:pPr>
        <w:spacing w:after="0" w:line="240" w:lineRule="auto"/>
      </w:pPr>
      <w:r>
        <w:separator/>
      </w:r>
    </w:p>
  </w:endnote>
  <w:endnote w:type="continuationSeparator" w:id="0">
    <w:p w14:paraId="3D22A59E" w14:textId="77777777" w:rsidR="006E7EB1" w:rsidRDefault="006E7EB1" w:rsidP="0035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5807" w14:textId="77777777" w:rsidR="001964B1" w:rsidRPr="000F1842" w:rsidRDefault="001964B1" w:rsidP="00501BF7">
    <w:pPr>
      <w:pStyle w:val="Footer"/>
      <w:ind w:left="-900" w:firstLine="450"/>
      <w:rPr>
        <w:rFonts w:ascii="Arial" w:hAnsi="Arial" w:cs="Arial"/>
        <w:sz w:val="12"/>
        <w:szCs w:val="12"/>
      </w:rPr>
    </w:pPr>
  </w:p>
  <w:p w14:paraId="1859DC9D" w14:textId="77777777" w:rsidR="001964B1" w:rsidRPr="000F1842" w:rsidRDefault="001964B1" w:rsidP="00501BF7">
    <w:pPr>
      <w:pStyle w:val="Footer"/>
      <w:ind w:left="-900" w:firstLine="450"/>
      <w:rPr>
        <w:rFonts w:ascii="Arial" w:hAnsi="Arial" w:cs="Arial"/>
        <w:sz w:val="12"/>
        <w:szCs w:val="12"/>
      </w:rPr>
    </w:pPr>
  </w:p>
  <w:p w14:paraId="1FBD391F" w14:textId="22DE50CB" w:rsidR="001964B1" w:rsidRPr="000F1842" w:rsidRDefault="00E16BE4" w:rsidP="000F1842">
    <w:pPr>
      <w:pStyle w:val="Footer"/>
      <w:ind w:left="-900" w:firstLine="450"/>
      <w:rPr>
        <w:rFonts w:ascii="Arial" w:hAnsi="Arial" w:cs="Arial"/>
        <w:sz w:val="12"/>
        <w:szCs w:val="12"/>
      </w:rPr>
    </w:pPr>
    <w:r w:rsidRPr="000F1842">
      <w:rPr>
        <w:rFonts w:ascii="Arial" w:hAnsi="Arial" w:cs="Arial"/>
        <w:sz w:val="12"/>
        <w:szCs w:val="12"/>
      </w:rPr>
      <w:t xml:space="preserve">Source: </w:t>
    </w:r>
    <w:r w:rsidR="005556C3" w:rsidRPr="005556C3">
      <w:rPr>
        <w:rFonts w:ascii="Arial" w:hAnsi="Arial" w:cs="Arial"/>
        <w:sz w:val="12"/>
        <w:szCs w:val="12"/>
      </w:rPr>
      <w:t>https://www.helpguide.org/articles/mental-health/emotional-intelligence-eq.htm#</w:t>
    </w:r>
  </w:p>
  <w:p w14:paraId="4DBD6B03" w14:textId="77777777" w:rsidR="001964B1" w:rsidRPr="00501BF7" w:rsidRDefault="001964B1" w:rsidP="001964B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A0E8" w14:textId="77777777" w:rsidR="006E7EB1" w:rsidRDefault="006E7EB1" w:rsidP="00350637">
      <w:pPr>
        <w:spacing w:after="0" w:line="240" w:lineRule="auto"/>
      </w:pPr>
      <w:r>
        <w:separator/>
      </w:r>
    </w:p>
  </w:footnote>
  <w:footnote w:type="continuationSeparator" w:id="0">
    <w:p w14:paraId="1CEDB6E0" w14:textId="77777777" w:rsidR="006E7EB1" w:rsidRDefault="006E7EB1" w:rsidP="00350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488" w14:textId="74734BEB" w:rsidR="00350637" w:rsidRPr="00350637" w:rsidRDefault="00F232C4" w:rsidP="0019766C">
    <w:pPr>
      <w:pStyle w:val="Header"/>
      <w:jc w:val="right"/>
      <w:rPr>
        <w:color w:val="FF0000"/>
        <w:sz w:val="28"/>
        <w:szCs w:val="28"/>
      </w:rPr>
    </w:pPr>
    <w:r>
      <w:rPr>
        <w:noProof/>
        <w:color w:val="FF0000"/>
        <w:sz w:val="28"/>
        <w:szCs w:val="28"/>
      </w:rPr>
      <mc:AlternateContent>
        <mc:Choice Requires="wps">
          <w:drawing>
            <wp:anchor distT="0" distB="0" distL="114300" distR="114300" simplePos="0" relativeHeight="251659264" behindDoc="0" locked="0" layoutInCell="1" allowOverlap="1" wp14:anchorId="5784D91F" wp14:editId="4994744B">
              <wp:simplePos x="0" y="0"/>
              <wp:positionH relativeFrom="page">
                <wp:posOffset>0</wp:posOffset>
              </wp:positionH>
              <wp:positionV relativeFrom="paragraph">
                <wp:posOffset>-325755</wp:posOffset>
              </wp:positionV>
              <wp:extent cx="7766050" cy="734291"/>
              <wp:effectExtent l="0" t="0" r="6350" b="8890"/>
              <wp:wrapNone/>
              <wp:docPr id="2" name="Text Box 2"/>
              <wp:cNvGraphicFramePr/>
              <a:graphic xmlns:a="http://schemas.openxmlformats.org/drawingml/2006/main">
                <a:graphicData uri="http://schemas.microsoft.com/office/word/2010/wordprocessingShape">
                  <wps:wsp>
                    <wps:cNvSpPr txBox="1"/>
                    <wps:spPr>
                      <a:xfrm>
                        <a:off x="0" y="0"/>
                        <a:ext cx="7766050" cy="734291"/>
                      </a:xfrm>
                      <a:prstGeom prst="rect">
                        <a:avLst/>
                      </a:prstGeom>
                      <a:solidFill>
                        <a:schemeClr val="lt1"/>
                      </a:solidFill>
                      <a:ln w="6350">
                        <a:noFill/>
                      </a:ln>
                    </wps:spPr>
                    <wps:txbx>
                      <w:txbxContent>
                        <w:p w14:paraId="383900A9" w14:textId="77777777" w:rsidR="00F232C4" w:rsidRDefault="00F232C4" w:rsidP="00564F76">
                          <w:pPr>
                            <w:pStyle w:val="Header"/>
                            <w:jc w:val="center"/>
                            <w:rPr>
                              <w:rFonts w:ascii="Arial" w:hAnsi="Arial" w:cs="Arial"/>
                              <w:b/>
                              <w:bCs/>
                              <w:color w:val="0062AC"/>
                              <w:sz w:val="24"/>
                              <w:szCs w:val="24"/>
                            </w:rPr>
                          </w:pPr>
                          <w:r>
                            <w:rPr>
                              <w:rFonts w:ascii="Arial" w:hAnsi="Arial" w:cs="Arial"/>
                              <w:b/>
                              <w:bCs/>
                              <w:color w:val="0062AC"/>
                              <w:sz w:val="24"/>
                              <w:szCs w:val="24"/>
                            </w:rPr>
                            <w:t>An Introduction to</w:t>
                          </w:r>
                        </w:p>
                        <w:p w14:paraId="0429F154" w14:textId="227D33CD" w:rsidR="00D86FED" w:rsidRDefault="00D86FED" w:rsidP="00564F76">
                          <w:pPr>
                            <w:pStyle w:val="Header"/>
                            <w:jc w:val="center"/>
                            <w:rPr>
                              <w:rFonts w:ascii="Arial" w:hAnsi="Arial" w:cs="Arial"/>
                              <w:b/>
                              <w:bCs/>
                              <w:color w:val="0062AC"/>
                              <w:sz w:val="24"/>
                              <w:szCs w:val="24"/>
                            </w:rPr>
                          </w:pPr>
                          <w:r w:rsidRPr="00D86FED">
                            <w:rPr>
                              <w:rFonts w:ascii="Arial" w:hAnsi="Arial" w:cs="Arial"/>
                              <w:b/>
                              <w:bCs/>
                              <w:color w:val="0062AC"/>
                              <w:sz w:val="24"/>
                              <w:szCs w:val="24"/>
                            </w:rPr>
                            <w:t xml:space="preserve">Emotional Intelligence (EQ) </w:t>
                          </w:r>
                        </w:p>
                        <w:p w14:paraId="3493097E" w14:textId="77777777" w:rsidR="00AD4433" w:rsidRDefault="00AD4433" w:rsidP="0068362E">
                          <w:pPr>
                            <w:pStyle w:val="Header"/>
                            <w:jc w:val="center"/>
                            <w:rPr>
                              <w:rFonts w:ascii="Arial" w:hAnsi="Arial" w:cs="Arial"/>
                              <w:color w:val="0062AC"/>
                              <w:sz w:val="2"/>
                              <w:szCs w:val="2"/>
                            </w:rPr>
                          </w:pPr>
                        </w:p>
                        <w:p w14:paraId="32EFBA7D" w14:textId="09D19410" w:rsidR="000116F1" w:rsidRPr="00E25B8F" w:rsidRDefault="00F232C4" w:rsidP="0068362E">
                          <w:pPr>
                            <w:pStyle w:val="Header"/>
                            <w:jc w:val="center"/>
                            <w:rPr>
                              <w:rFonts w:ascii="Arial" w:hAnsi="Arial" w:cs="Arial"/>
                              <w:color w:val="0062AC"/>
                            </w:rPr>
                          </w:pPr>
                          <w:r>
                            <w:rPr>
                              <w:rFonts w:ascii="Arial" w:hAnsi="Arial" w:cs="Arial"/>
                              <w:color w:val="0062AC"/>
                            </w:rPr>
                            <w:t>Article</w:t>
                          </w:r>
                        </w:p>
                        <w:p w14:paraId="3DD18A1E" w14:textId="77777777" w:rsidR="00350637" w:rsidRPr="00E25B8F" w:rsidRDefault="0035063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4D91F" id="_x0000_t202" coordsize="21600,21600" o:spt="202" path="m,l,21600r21600,l21600,xe">
              <v:stroke joinstyle="miter"/>
              <v:path gradientshapeok="t" o:connecttype="rect"/>
            </v:shapetype>
            <v:shape id="Text Box 2" o:spid="_x0000_s1026" type="#_x0000_t202" style="position:absolute;left:0;text-align:left;margin-left:0;margin-top:-25.65pt;width:611.5pt;height:5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" fillcolor="white [3201]" stroked="f" strokeweight=".5pt">
              <v:textbox>
                <w:txbxContent>
                  <w:p w14:paraId="383900A9" w14:textId="77777777" w:rsidR="00F232C4" w:rsidRDefault="00F232C4" w:rsidP="00564F76">
                    <w:pPr>
                      <w:pStyle w:val="Header"/>
                      <w:jc w:val="center"/>
                      <w:rPr>
                        <w:rFonts w:ascii="Arial" w:hAnsi="Arial" w:cs="Arial"/>
                        <w:b/>
                        <w:bCs/>
                        <w:color w:val="0062AC"/>
                        <w:sz w:val="24"/>
                        <w:szCs w:val="24"/>
                      </w:rPr>
                    </w:pPr>
                    <w:r>
                      <w:rPr>
                        <w:rFonts w:ascii="Arial" w:hAnsi="Arial" w:cs="Arial"/>
                        <w:b/>
                        <w:bCs/>
                        <w:color w:val="0062AC"/>
                        <w:sz w:val="24"/>
                        <w:szCs w:val="24"/>
                      </w:rPr>
                      <w:t>An Introduction to</w:t>
                    </w:r>
                  </w:p>
                  <w:p w14:paraId="0429F154" w14:textId="227D33CD" w:rsidR="00D86FED" w:rsidRDefault="00D86FED" w:rsidP="00564F76">
                    <w:pPr>
                      <w:pStyle w:val="Header"/>
                      <w:jc w:val="center"/>
                      <w:rPr>
                        <w:rFonts w:ascii="Arial" w:hAnsi="Arial" w:cs="Arial"/>
                        <w:b/>
                        <w:bCs/>
                        <w:color w:val="0062AC"/>
                        <w:sz w:val="24"/>
                        <w:szCs w:val="24"/>
                      </w:rPr>
                    </w:pPr>
                    <w:r w:rsidRPr="00D86FED">
                      <w:rPr>
                        <w:rFonts w:ascii="Arial" w:hAnsi="Arial" w:cs="Arial"/>
                        <w:b/>
                        <w:bCs/>
                        <w:color w:val="0062AC"/>
                        <w:sz w:val="24"/>
                        <w:szCs w:val="24"/>
                      </w:rPr>
                      <w:t xml:space="preserve">Emotional Intelligence (EQ) </w:t>
                    </w:r>
                  </w:p>
                  <w:p w14:paraId="3493097E" w14:textId="77777777" w:rsidR="00AD4433" w:rsidRDefault="00AD4433" w:rsidP="0068362E">
                    <w:pPr>
                      <w:pStyle w:val="Header"/>
                      <w:jc w:val="center"/>
                      <w:rPr>
                        <w:rFonts w:ascii="Arial" w:hAnsi="Arial" w:cs="Arial"/>
                        <w:color w:val="0062AC"/>
                        <w:sz w:val="2"/>
                        <w:szCs w:val="2"/>
                      </w:rPr>
                    </w:pPr>
                  </w:p>
                  <w:p w14:paraId="32EFBA7D" w14:textId="09D19410" w:rsidR="000116F1" w:rsidRPr="00E25B8F" w:rsidRDefault="00F232C4" w:rsidP="0068362E">
                    <w:pPr>
                      <w:pStyle w:val="Header"/>
                      <w:jc w:val="center"/>
                      <w:rPr>
                        <w:rFonts w:ascii="Arial" w:hAnsi="Arial" w:cs="Arial"/>
                        <w:color w:val="0062AC"/>
                      </w:rPr>
                    </w:pPr>
                    <w:r>
                      <w:rPr>
                        <w:rFonts w:ascii="Arial" w:hAnsi="Arial" w:cs="Arial"/>
                        <w:color w:val="0062AC"/>
                      </w:rPr>
                      <w:t>Article</w:t>
                    </w:r>
                  </w:p>
                  <w:p w14:paraId="3DD18A1E" w14:textId="77777777" w:rsidR="00350637" w:rsidRPr="00E25B8F" w:rsidRDefault="00350637">
                    <w:pPr>
                      <w:rPr>
                        <w:rFonts w:ascii="Arial" w:hAnsi="Arial" w:cs="Arial"/>
                      </w:rPr>
                    </w:pPr>
                  </w:p>
                </w:txbxContent>
              </v:textbox>
              <w10:wrap anchorx="page"/>
            </v:shape>
          </w:pict>
        </mc:Fallback>
      </mc:AlternateContent>
    </w:r>
    <w:r w:rsidRPr="0019766C">
      <w:rPr>
        <w:noProof/>
        <w:color w:val="FF0000"/>
        <w:sz w:val="28"/>
        <w:szCs w:val="28"/>
      </w:rPr>
      <w:drawing>
        <wp:anchor distT="0" distB="0" distL="114300" distR="114300" simplePos="0" relativeHeight="251662336" behindDoc="0" locked="0" layoutInCell="1" allowOverlap="1" wp14:anchorId="5071FD55" wp14:editId="4265EF04">
          <wp:simplePos x="0" y="0"/>
          <wp:positionH relativeFrom="column">
            <wp:posOffset>457618</wp:posOffset>
          </wp:positionH>
          <wp:positionV relativeFrom="paragraph">
            <wp:posOffset>-397510</wp:posOffset>
          </wp:positionV>
          <wp:extent cx="730250" cy="684287"/>
          <wp:effectExtent l="0" t="0" r="0" b="1905"/>
          <wp:wrapNone/>
          <wp:docPr id="39" name="Picture 4">
            <a:extLst xmlns:a="http://schemas.openxmlformats.org/drawingml/2006/main">
              <a:ext uri="{FF2B5EF4-FFF2-40B4-BE49-F238E27FC236}">
                <a16:creationId xmlns:a16="http://schemas.microsoft.com/office/drawing/2014/main" id="{F3E35007-D9BE-404C-BED1-C37CFA2E4B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3E35007-D9BE-404C-BED1-C37CFA2E4BC1}"/>
                      </a:ext>
                    </a:extLst>
                  </pic:cNvPr>
                  <pic:cNvPicPr>
                    <a:picLocks noChangeAspect="1"/>
                  </pic:cNvPicPr>
                </pic:nvPicPr>
                <pic:blipFill rotWithShape="1">
                  <a:blip r:embed="rId1"/>
                  <a:srcRect t="2608" r="2646" b="2283"/>
                  <a:stretch/>
                </pic:blipFill>
                <pic:spPr>
                  <a:xfrm>
                    <a:off x="0" y="0"/>
                    <a:ext cx="730250" cy="684287"/>
                  </a:xfrm>
                  <a:prstGeom prst="rect">
                    <a:avLst/>
                  </a:prstGeom>
                </pic:spPr>
              </pic:pic>
            </a:graphicData>
          </a:graphic>
          <wp14:sizeRelH relativeFrom="margin">
            <wp14:pctWidth>0</wp14:pctWidth>
          </wp14:sizeRelH>
          <wp14:sizeRelV relativeFrom="margin">
            <wp14:pctHeight>0</wp14:pctHeight>
          </wp14:sizeRelV>
        </wp:anchor>
      </w:drawing>
    </w:r>
    <w:r w:rsidRPr="0019766C">
      <w:rPr>
        <w:noProof/>
        <w:color w:val="FF0000"/>
        <w:sz w:val="28"/>
        <w:szCs w:val="28"/>
      </w:rPr>
      <w:drawing>
        <wp:anchor distT="0" distB="0" distL="114300" distR="114300" simplePos="0" relativeHeight="251663360" behindDoc="0" locked="0" layoutInCell="1" allowOverlap="1" wp14:anchorId="52657A02" wp14:editId="044A011F">
          <wp:simplePos x="0" y="0"/>
          <wp:positionH relativeFrom="margin">
            <wp:posOffset>0</wp:posOffset>
          </wp:positionH>
          <wp:positionV relativeFrom="paragraph">
            <wp:posOffset>-440055</wp:posOffset>
          </wp:positionV>
          <wp:extent cx="381000" cy="772455"/>
          <wp:effectExtent l="0" t="0" r="0" b="8890"/>
          <wp:wrapNone/>
          <wp:docPr id="40" name="Picture 2" descr="Image result for undp logo black">
            <a:extLst xmlns:a="http://schemas.openxmlformats.org/drawingml/2006/main">
              <a:ext uri="{FF2B5EF4-FFF2-40B4-BE49-F238E27FC236}">
                <a16:creationId xmlns:a16="http://schemas.microsoft.com/office/drawing/2014/main" id="{83602266-3BAC-4D3C-8D6A-F2B1B8033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age result for undp logo black">
                    <a:extLst>
                      <a:ext uri="{FF2B5EF4-FFF2-40B4-BE49-F238E27FC236}">
                        <a16:creationId xmlns:a16="http://schemas.microsoft.com/office/drawing/2014/main" id="{83602266-3BAC-4D3C-8D6A-F2B1B80337AC}"/>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0" cy="7724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481FC02" wp14:editId="38FF4863">
          <wp:simplePos x="0" y="0"/>
          <wp:positionH relativeFrom="margin">
            <wp:posOffset>5368290</wp:posOffset>
          </wp:positionH>
          <wp:positionV relativeFrom="paragraph">
            <wp:posOffset>-439420</wp:posOffset>
          </wp:positionV>
          <wp:extent cx="575310" cy="575310"/>
          <wp:effectExtent l="0" t="0" r="0" b="0"/>
          <wp:wrapSquare wrapText="bothSides"/>
          <wp:docPr id="41" name="Picture 41" descr="Image result for fuel5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el50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02B"/>
    <w:multiLevelType w:val="multilevel"/>
    <w:tmpl w:val="5EE0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83C54"/>
    <w:multiLevelType w:val="hybridMultilevel"/>
    <w:tmpl w:val="27FC70C0"/>
    <w:lvl w:ilvl="0" w:tplc="EC0AD182">
      <w:start w:val="1"/>
      <w:numFmt w:val="decimal"/>
      <w:lvlText w:val="%1."/>
      <w:lvlJc w:val="left"/>
      <w:pPr>
        <w:tabs>
          <w:tab w:val="num" w:pos="720"/>
        </w:tabs>
        <w:ind w:left="720" w:hanging="360"/>
      </w:pPr>
    </w:lvl>
    <w:lvl w:ilvl="1" w:tplc="02827586" w:tentative="1">
      <w:start w:val="1"/>
      <w:numFmt w:val="decimal"/>
      <w:lvlText w:val="%2."/>
      <w:lvlJc w:val="left"/>
      <w:pPr>
        <w:tabs>
          <w:tab w:val="num" w:pos="1440"/>
        </w:tabs>
        <w:ind w:left="1440" w:hanging="360"/>
      </w:pPr>
    </w:lvl>
    <w:lvl w:ilvl="2" w:tplc="277E8FA6" w:tentative="1">
      <w:start w:val="1"/>
      <w:numFmt w:val="decimal"/>
      <w:lvlText w:val="%3."/>
      <w:lvlJc w:val="left"/>
      <w:pPr>
        <w:tabs>
          <w:tab w:val="num" w:pos="2160"/>
        </w:tabs>
        <w:ind w:left="2160" w:hanging="360"/>
      </w:pPr>
    </w:lvl>
    <w:lvl w:ilvl="3" w:tplc="7A4AFC60" w:tentative="1">
      <w:start w:val="1"/>
      <w:numFmt w:val="decimal"/>
      <w:lvlText w:val="%4."/>
      <w:lvlJc w:val="left"/>
      <w:pPr>
        <w:tabs>
          <w:tab w:val="num" w:pos="2880"/>
        </w:tabs>
        <w:ind w:left="2880" w:hanging="360"/>
      </w:pPr>
    </w:lvl>
    <w:lvl w:ilvl="4" w:tplc="A9BC2D4E" w:tentative="1">
      <w:start w:val="1"/>
      <w:numFmt w:val="decimal"/>
      <w:lvlText w:val="%5."/>
      <w:lvlJc w:val="left"/>
      <w:pPr>
        <w:tabs>
          <w:tab w:val="num" w:pos="3600"/>
        </w:tabs>
        <w:ind w:left="3600" w:hanging="360"/>
      </w:pPr>
    </w:lvl>
    <w:lvl w:ilvl="5" w:tplc="5AD2B5D6" w:tentative="1">
      <w:start w:val="1"/>
      <w:numFmt w:val="decimal"/>
      <w:lvlText w:val="%6."/>
      <w:lvlJc w:val="left"/>
      <w:pPr>
        <w:tabs>
          <w:tab w:val="num" w:pos="4320"/>
        </w:tabs>
        <w:ind w:left="4320" w:hanging="360"/>
      </w:pPr>
    </w:lvl>
    <w:lvl w:ilvl="6" w:tplc="8B6AF4CC" w:tentative="1">
      <w:start w:val="1"/>
      <w:numFmt w:val="decimal"/>
      <w:lvlText w:val="%7."/>
      <w:lvlJc w:val="left"/>
      <w:pPr>
        <w:tabs>
          <w:tab w:val="num" w:pos="5040"/>
        </w:tabs>
        <w:ind w:left="5040" w:hanging="360"/>
      </w:pPr>
    </w:lvl>
    <w:lvl w:ilvl="7" w:tplc="D2603A9E" w:tentative="1">
      <w:start w:val="1"/>
      <w:numFmt w:val="decimal"/>
      <w:lvlText w:val="%8."/>
      <w:lvlJc w:val="left"/>
      <w:pPr>
        <w:tabs>
          <w:tab w:val="num" w:pos="5760"/>
        </w:tabs>
        <w:ind w:left="5760" w:hanging="360"/>
      </w:pPr>
    </w:lvl>
    <w:lvl w:ilvl="8" w:tplc="3C8C3A44" w:tentative="1">
      <w:start w:val="1"/>
      <w:numFmt w:val="decimal"/>
      <w:lvlText w:val="%9."/>
      <w:lvlJc w:val="left"/>
      <w:pPr>
        <w:tabs>
          <w:tab w:val="num" w:pos="6480"/>
        </w:tabs>
        <w:ind w:left="6480" w:hanging="360"/>
      </w:pPr>
    </w:lvl>
  </w:abstractNum>
  <w:abstractNum w:abstractNumId="2" w15:restartNumberingAfterBreak="0">
    <w:nsid w:val="0A2E457E"/>
    <w:multiLevelType w:val="hybridMultilevel"/>
    <w:tmpl w:val="8AF2D9C4"/>
    <w:lvl w:ilvl="0" w:tplc="C5EEDDB4">
      <w:start w:val="1"/>
      <w:numFmt w:val="decimal"/>
      <w:lvlText w:val="%1."/>
      <w:lvlJc w:val="left"/>
      <w:pPr>
        <w:tabs>
          <w:tab w:val="num" w:pos="720"/>
        </w:tabs>
        <w:ind w:left="720" w:hanging="360"/>
      </w:pPr>
    </w:lvl>
    <w:lvl w:ilvl="1" w:tplc="C1EE6F60" w:tentative="1">
      <w:start w:val="1"/>
      <w:numFmt w:val="decimal"/>
      <w:lvlText w:val="%2."/>
      <w:lvlJc w:val="left"/>
      <w:pPr>
        <w:tabs>
          <w:tab w:val="num" w:pos="1440"/>
        </w:tabs>
        <w:ind w:left="1440" w:hanging="360"/>
      </w:pPr>
    </w:lvl>
    <w:lvl w:ilvl="2" w:tplc="3E2EEAC0" w:tentative="1">
      <w:start w:val="1"/>
      <w:numFmt w:val="decimal"/>
      <w:lvlText w:val="%3."/>
      <w:lvlJc w:val="left"/>
      <w:pPr>
        <w:tabs>
          <w:tab w:val="num" w:pos="2160"/>
        </w:tabs>
        <w:ind w:left="2160" w:hanging="360"/>
      </w:pPr>
    </w:lvl>
    <w:lvl w:ilvl="3" w:tplc="5636DCAE" w:tentative="1">
      <w:start w:val="1"/>
      <w:numFmt w:val="decimal"/>
      <w:lvlText w:val="%4."/>
      <w:lvlJc w:val="left"/>
      <w:pPr>
        <w:tabs>
          <w:tab w:val="num" w:pos="2880"/>
        </w:tabs>
        <w:ind w:left="2880" w:hanging="360"/>
      </w:pPr>
    </w:lvl>
    <w:lvl w:ilvl="4" w:tplc="B49EA820" w:tentative="1">
      <w:start w:val="1"/>
      <w:numFmt w:val="decimal"/>
      <w:lvlText w:val="%5."/>
      <w:lvlJc w:val="left"/>
      <w:pPr>
        <w:tabs>
          <w:tab w:val="num" w:pos="3600"/>
        </w:tabs>
        <w:ind w:left="3600" w:hanging="360"/>
      </w:pPr>
    </w:lvl>
    <w:lvl w:ilvl="5" w:tplc="5438843E" w:tentative="1">
      <w:start w:val="1"/>
      <w:numFmt w:val="decimal"/>
      <w:lvlText w:val="%6."/>
      <w:lvlJc w:val="left"/>
      <w:pPr>
        <w:tabs>
          <w:tab w:val="num" w:pos="4320"/>
        </w:tabs>
        <w:ind w:left="4320" w:hanging="360"/>
      </w:pPr>
    </w:lvl>
    <w:lvl w:ilvl="6" w:tplc="C7AA5CBC" w:tentative="1">
      <w:start w:val="1"/>
      <w:numFmt w:val="decimal"/>
      <w:lvlText w:val="%7."/>
      <w:lvlJc w:val="left"/>
      <w:pPr>
        <w:tabs>
          <w:tab w:val="num" w:pos="5040"/>
        </w:tabs>
        <w:ind w:left="5040" w:hanging="360"/>
      </w:pPr>
    </w:lvl>
    <w:lvl w:ilvl="7" w:tplc="02B64302" w:tentative="1">
      <w:start w:val="1"/>
      <w:numFmt w:val="decimal"/>
      <w:lvlText w:val="%8."/>
      <w:lvlJc w:val="left"/>
      <w:pPr>
        <w:tabs>
          <w:tab w:val="num" w:pos="5760"/>
        </w:tabs>
        <w:ind w:left="5760" w:hanging="360"/>
      </w:pPr>
    </w:lvl>
    <w:lvl w:ilvl="8" w:tplc="0E6A6644" w:tentative="1">
      <w:start w:val="1"/>
      <w:numFmt w:val="decimal"/>
      <w:lvlText w:val="%9."/>
      <w:lvlJc w:val="left"/>
      <w:pPr>
        <w:tabs>
          <w:tab w:val="num" w:pos="6480"/>
        </w:tabs>
        <w:ind w:left="6480" w:hanging="360"/>
      </w:pPr>
    </w:lvl>
  </w:abstractNum>
  <w:abstractNum w:abstractNumId="3" w15:restartNumberingAfterBreak="0">
    <w:nsid w:val="177E65AE"/>
    <w:multiLevelType w:val="multilevel"/>
    <w:tmpl w:val="4128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416BD"/>
    <w:multiLevelType w:val="hybridMultilevel"/>
    <w:tmpl w:val="0E3C70B6"/>
    <w:lvl w:ilvl="0" w:tplc="0EC056D8">
      <w:start w:val="1"/>
      <w:numFmt w:val="decimal"/>
      <w:lvlText w:val="%1."/>
      <w:lvlJc w:val="left"/>
      <w:pPr>
        <w:ind w:left="720" w:hanging="360"/>
      </w:pPr>
      <w:rPr>
        <w:rFonts w:eastAsia="Times New Roman" w:hint="default"/>
        <w:color w:val="0062A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B7C1E"/>
    <w:multiLevelType w:val="hybridMultilevel"/>
    <w:tmpl w:val="CA96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300AD"/>
    <w:multiLevelType w:val="hybridMultilevel"/>
    <w:tmpl w:val="33A4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02413"/>
    <w:multiLevelType w:val="hybridMultilevel"/>
    <w:tmpl w:val="5FF6DC80"/>
    <w:lvl w:ilvl="0" w:tplc="227677B8">
      <w:start w:val="1"/>
      <w:numFmt w:val="decimal"/>
      <w:lvlText w:val="%1."/>
      <w:lvlJc w:val="left"/>
      <w:pPr>
        <w:ind w:left="720" w:hanging="360"/>
      </w:pPr>
      <w:rPr>
        <w:rFonts w:ascii="Arial" w:eastAsia="Times New Roman" w:hAnsi="Arial" w:cs="Arial" w:hint="default"/>
        <w:b/>
        <w:color w:val="0062A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573EA"/>
    <w:multiLevelType w:val="hybridMultilevel"/>
    <w:tmpl w:val="5C68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2340B"/>
    <w:multiLevelType w:val="hybridMultilevel"/>
    <w:tmpl w:val="6EC4D6D4"/>
    <w:lvl w:ilvl="0" w:tplc="3CD2D6B4">
      <w:start w:val="1"/>
      <w:numFmt w:val="bullet"/>
      <w:lvlText w:val="•"/>
      <w:lvlJc w:val="left"/>
      <w:pPr>
        <w:tabs>
          <w:tab w:val="num" w:pos="720"/>
        </w:tabs>
        <w:ind w:left="720" w:hanging="360"/>
      </w:pPr>
      <w:rPr>
        <w:rFonts w:ascii="Arial" w:hAnsi="Arial" w:hint="default"/>
      </w:rPr>
    </w:lvl>
    <w:lvl w:ilvl="1" w:tplc="40823532" w:tentative="1">
      <w:start w:val="1"/>
      <w:numFmt w:val="bullet"/>
      <w:lvlText w:val="•"/>
      <w:lvlJc w:val="left"/>
      <w:pPr>
        <w:tabs>
          <w:tab w:val="num" w:pos="1440"/>
        </w:tabs>
        <w:ind w:left="1440" w:hanging="360"/>
      </w:pPr>
      <w:rPr>
        <w:rFonts w:ascii="Arial" w:hAnsi="Arial" w:hint="default"/>
      </w:rPr>
    </w:lvl>
    <w:lvl w:ilvl="2" w:tplc="318640E6" w:tentative="1">
      <w:start w:val="1"/>
      <w:numFmt w:val="bullet"/>
      <w:lvlText w:val="•"/>
      <w:lvlJc w:val="left"/>
      <w:pPr>
        <w:tabs>
          <w:tab w:val="num" w:pos="2160"/>
        </w:tabs>
        <w:ind w:left="2160" w:hanging="360"/>
      </w:pPr>
      <w:rPr>
        <w:rFonts w:ascii="Arial" w:hAnsi="Arial" w:hint="default"/>
      </w:rPr>
    </w:lvl>
    <w:lvl w:ilvl="3" w:tplc="2434260E" w:tentative="1">
      <w:start w:val="1"/>
      <w:numFmt w:val="bullet"/>
      <w:lvlText w:val="•"/>
      <w:lvlJc w:val="left"/>
      <w:pPr>
        <w:tabs>
          <w:tab w:val="num" w:pos="2880"/>
        </w:tabs>
        <w:ind w:left="2880" w:hanging="360"/>
      </w:pPr>
      <w:rPr>
        <w:rFonts w:ascii="Arial" w:hAnsi="Arial" w:hint="default"/>
      </w:rPr>
    </w:lvl>
    <w:lvl w:ilvl="4" w:tplc="533E0D20" w:tentative="1">
      <w:start w:val="1"/>
      <w:numFmt w:val="bullet"/>
      <w:lvlText w:val="•"/>
      <w:lvlJc w:val="left"/>
      <w:pPr>
        <w:tabs>
          <w:tab w:val="num" w:pos="3600"/>
        </w:tabs>
        <w:ind w:left="3600" w:hanging="360"/>
      </w:pPr>
      <w:rPr>
        <w:rFonts w:ascii="Arial" w:hAnsi="Arial" w:hint="default"/>
      </w:rPr>
    </w:lvl>
    <w:lvl w:ilvl="5" w:tplc="D132FF54" w:tentative="1">
      <w:start w:val="1"/>
      <w:numFmt w:val="bullet"/>
      <w:lvlText w:val="•"/>
      <w:lvlJc w:val="left"/>
      <w:pPr>
        <w:tabs>
          <w:tab w:val="num" w:pos="4320"/>
        </w:tabs>
        <w:ind w:left="4320" w:hanging="360"/>
      </w:pPr>
      <w:rPr>
        <w:rFonts w:ascii="Arial" w:hAnsi="Arial" w:hint="default"/>
      </w:rPr>
    </w:lvl>
    <w:lvl w:ilvl="6" w:tplc="DBBA0084" w:tentative="1">
      <w:start w:val="1"/>
      <w:numFmt w:val="bullet"/>
      <w:lvlText w:val="•"/>
      <w:lvlJc w:val="left"/>
      <w:pPr>
        <w:tabs>
          <w:tab w:val="num" w:pos="5040"/>
        </w:tabs>
        <w:ind w:left="5040" w:hanging="360"/>
      </w:pPr>
      <w:rPr>
        <w:rFonts w:ascii="Arial" w:hAnsi="Arial" w:hint="default"/>
      </w:rPr>
    </w:lvl>
    <w:lvl w:ilvl="7" w:tplc="3F32D838" w:tentative="1">
      <w:start w:val="1"/>
      <w:numFmt w:val="bullet"/>
      <w:lvlText w:val="•"/>
      <w:lvlJc w:val="left"/>
      <w:pPr>
        <w:tabs>
          <w:tab w:val="num" w:pos="5760"/>
        </w:tabs>
        <w:ind w:left="5760" w:hanging="360"/>
      </w:pPr>
      <w:rPr>
        <w:rFonts w:ascii="Arial" w:hAnsi="Arial" w:hint="default"/>
      </w:rPr>
    </w:lvl>
    <w:lvl w:ilvl="8" w:tplc="9CBC6E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F45150"/>
    <w:multiLevelType w:val="hybridMultilevel"/>
    <w:tmpl w:val="F376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73615"/>
    <w:multiLevelType w:val="hybridMultilevel"/>
    <w:tmpl w:val="0674E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134AE"/>
    <w:multiLevelType w:val="hybridMultilevel"/>
    <w:tmpl w:val="81C859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E0423"/>
    <w:multiLevelType w:val="hybridMultilevel"/>
    <w:tmpl w:val="CF22E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ED3932"/>
    <w:multiLevelType w:val="hybridMultilevel"/>
    <w:tmpl w:val="DA0EDEDC"/>
    <w:lvl w:ilvl="0" w:tplc="674A14FE">
      <w:start w:val="1"/>
      <w:numFmt w:val="decimal"/>
      <w:lvlText w:val="%1."/>
      <w:lvlJc w:val="left"/>
      <w:pPr>
        <w:ind w:left="720" w:hanging="360"/>
      </w:pPr>
      <w:rPr>
        <w:rFonts w:ascii="Arial" w:eastAsia="Times New Roman" w:hAnsi="Arial" w:cs="Arial" w:hint="default"/>
        <w:b/>
        <w:color w:val="0062A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71128"/>
    <w:multiLevelType w:val="hybridMultilevel"/>
    <w:tmpl w:val="24ECBF04"/>
    <w:lvl w:ilvl="0" w:tplc="CDB05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552B1F"/>
    <w:multiLevelType w:val="hybridMultilevel"/>
    <w:tmpl w:val="EC7836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3D518F"/>
    <w:multiLevelType w:val="hybridMultilevel"/>
    <w:tmpl w:val="2354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C418D"/>
    <w:multiLevelType w:val="hybridMultilevel"/>
    <w:tmpl w:val="18606144"/>
    <w:lvl w:ilvl="0" w:tplc="F9FCC2F2">
      <w:start w:val="1"/>
      <w:numFmt w:val="bullet"/>
      <w:lvlText w:val="•"/>
      <w:lvlJc w:val="left"/>
      <w:pPr>
        <w:tabs>
          <w:tab w:val="num" w:pos="720"/>
        </w:tabs>
        <w:ind w:left="720" w:hanging="360"/>
      </w:pPr>
      <w:rPr>
        <w:rFonts w:ascii="Arial" w:hAnsi="Arial" w:hint="default"/>
      </w:rPr>
    </w:lvl>
    <w:lvl w:ilvl="1" w:tplc="6804021A" w:tentative="1">
      <w:start w:val="1"/>
      <w:numFmt w:val="bullet"/>
      <w:lvlText w:val="•"/>
      <w:lvlJc w:val="left"/>
      <w:pPr>
        <w:tabs>
          <w:tab w:val="num" w:pos="1440"/>
        </w:tabs>
        <w:ind w:left="1440" w:hanging="360"/>
      </w:pPr>
      <w:rPr>
        <w:rFonts w:ascii="Arial" w:hAnsi="Arial" w:hint="default"/>
      </w:rPr>
    </w:lvl>
    <w:lvl w:ilvl="2" w:tplc="067413FE" w:tentative="1">
      <w:start w:val="1"/>
      <w:numFmt w:val="bullet"/>
      <w:lvlText w:val="•"/>
      <w:lvlJc w:val="left"/>
      <w:pPr>
        <w:tabs>
          <w:tab w:val="num" w:pos="2160"/>
        </w:tabs>
        <w:ind w:left="2160" w:hanging="360"/>
      </w:pPr>
      <w:rPr>
        <w:rFonts w:ascii="Arial" w:hAnsi="Arial" w:hint="default"/>
      </w:rPr>
    </w:lvl>
    <w:lvl w:ilvl="3" w:tplc="711E2DAA" w:tentative="1">
      <w:start w:val="1"/>
      <w:numFmt w:val="bullet"/>
      <w:lvlText w:val="•"/>
      <w:lvlJc w:val="left"/>
      <w:pPr>
        <w:tabs>
          <w:tab w:val="num" w:pos="2880"/>
        </w:tabs>
        <w:ind w:left="2880" w:hanging="360"/>
      </w:pPr>
      <w:rPr>
        <w:rFonts w:ascii="Arial" w:hAnsi="Arial" w:hint="default"/>
      </w:rPr>
    </w:lvl>
    <w:lvl w:ilvl="4" w:tplc="46DAAB40" w:tentative="1">
      <w:start w:val="1"/>
      <w:numFmt w:val="bullet"/>
      <w:lvlText w:val="•"/>
      <w:lvlJc w:val="left"/>
      <w:pPr>
        <w:tabs>
          <w:tab w:val="num" w:pos="3600"/>
        </w:tabs>
        <w:ind w:left="3600" w:hanging="360"/>
      </w:pPr>
      <w:rPr>
        <w:rFonts w:ascii="Arial" w:hAnsi="Arial" w:hint="default"/>
      </w:rPr>
    </w:lvl>
    <w:lvl w:ilvl="5" w:tplc="27880AC0" w:tentative="1">
      <w:start w:val="1"/>
      <w:numFmt w:val="bullet"/>
      <w:lvlText w:val="•"/>
      <w:lvlJc w:val="left"/>
      <w:pPr>
        <w:tabs>
          <w:tab w:val="num" w:pos="4320"/>
        </w:tabs>
        <w:ind w:left="4320" w:hanging="360"/>
      </w:pPr>
      <w:rPr>
        <w:rFonts w:ascii="Arial" w:hAnsi="Arial" w:hint="default"/>
      </w:rPr>
    </w:lvl>
    <w:lvl w:ilvl="6" w:tplc="B6A44004" w:tentative="1">
      <w:start w:val="1"/>
      <w:numFmt w:val="bullet"/>
      <w:lvlText w:val="•"/>
      <w:lvlJc w:val="left"/>
      <w:pPr>
        <w:tabs>
          <w:tab w:val="num" w:pos="5040"/>
        </w:tabs>
        <w:ind w:left="5040" w:hanging="360"/>
      </w:pPr>
      <w:rPr>
        <w:rFonts w:ascii="Arial" w:hAnsi="Arial" w:hint="default"/>
      </w:rPr>
    </w:lvl>
    <w:lvl w:ilvl="7" w:tplc="392CCDB2" w:tentative="1">
      <w:start w:val="1"/>
      <w:numFmt w:val="bullet"/>
      <w:lvlText w:val="•"/>
      <w:lvlJc w:val="left"/>
      <w:pPr>
        <w:tabs>
          <w:tab w:val="num" w:pos="5760"/>
        </w:tabs>
        <w:ind w:left="5760" w:hanging="360"/>
      </w:pPr>
      <w:rPr>
        <w:rFonts w:ascii="Arial" w:hAnsi="Arial" w:hint="default"/>
      </w:rPr>
    </w:lvl>
    <w:lvl w:ilvl="8" w:tplc="99B404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2F073B"/>
    <w:multiLevelType w:val="multilevel"/>
    <w:tmpl w:val="3AE0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5179F5"/>
    <w:multiLevelType w:val="hybridMultilevel"/>
    <w:tmpl w:val="FD0A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92831"/>
    <w:multiLevelType w:val="multilevel"/>
    <w:tmpl w:val="535E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75D29"/>
    <w:multiLevelType w:val="hybridMultilevel"/>
    <w:tmpl w:val="6EC051F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369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B6159"/>
    <w:multiLevelType w:val="multilevel"/>
    <w:tmpl w:val="BF4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44DCC"/>
    <w:multiLevelType w:val="hybridMultilevel"/>
    <w:tmpl w:val="9FA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E2B3B"/>
    <w:multiLevelType w:val="hybridMultilevel"/>
    <w:tmpl w:val="7D04A0A2"/>
    <w:lvl w:ilvl="0" w:tplc="0C2692AC">
      <w:start w:val="1"/>
      <w:numFmt w:val="decimal"/>
      <w:lvlText w:val="%1."/>
      <w:lvlJc w:val="left"/>
      <w:pPr>
        <w:tabs>
          <w:tab w:val="num" w:pos="720"/>
        </w:tabs>
        <w:ind w:left="720" w:hanging="360"/>
      </w:pPr>
    </w:lvl>
    <w:lvl w:ilvl="1" w:tplc="79A06B6E" w:tentative="1">
      <w:start w:val="1"/>
      <w:numFmt w:val="decimal"/>
      <w:lvlText w:val="%2."/>
      <w:lvlJc w:val="left"/>
      <w:pPr>
        <w:tabs>
          <w:tab w:val="num" w:pos="1440"/>
        </w:tabs>
        <w:ind w:left="1440" w:hanging="360"/>
      </w:pPr>
    </w:lvl>
    <w:lvl w:ilvl="2" w:tplc="F124B0EC" w:tentative="1">
      <w:start w:val="1"/>
      <w:numFmt w:val="decimal"/>
      <w:lvlText w:val="%3."/>
      <w:lvlJc w:val="left"/>
      <w:pPr>
        <w:tabs>
          <w:tab w:val="num" w:pos="2160"/>
        </w:tabs>
        <w:ind w:left="2160" w:hanging="360"/>
      </w:pPr>
    </w:lvl>
    <w:lvl w:ilvl="3" w:tplc="F69ECC54" w:tentative="1">
      <w:start w:val="1"/>
      <w:numFmt w:val="decimal"/>
      <w:lvlText w:val="%4."/>
      <w:lvlJc w:val="left"/>
      <w:pPr>
        <w:tabs>
          <w:tab w:val="num" w:pos="2880"/>
        </w:tabs>
        <w:ind w:left="2880" w:hanging="360"/>
      </w:pPr>
    </w:lvl>
    <w:lvl w:ilvl="4" w:tplc="421EC51C" w:tentative="1">
      <w:start w:val="1"/>
      <w:numFmt w:val="decimal"/>
      <w:lvlText w:val="%5."/>
      <w:lvlJc w:val="left"/>
      <w:pPr>
        <w:tabs>
          <w:tab w:val="num" w:pos="3600"/>
        </w:tabs>
        <w:ind w:left="3600" w:hanging="360"/>
      </w:pPr>
    </w:lvl>
    <w:lvl w:ilvl="5" w:tplc="7504BAFC" w:tentative="1">
      <w:start w:val="1"/>
      <w:numFmt w:val="decimal"/>
      <w:lvlText w:val="%6."/>
      <w:lvlJc w:val="left"/>
      <w:pPr>
        <w:tabs>
          <w:tab w:val="num" w:pos="4320"/>
        </w:tabs>
        <w:ind w:left="4320" w:hanging="360"/>
      </w:pPr>
    </w:lvl>
    <w:lvl w:ilvl="6" w:tplc="F940CB84" w:tentative="1">
      <w:start w:val="1"/>
      <w:numFmt w:val="decimal"/>
      <w:lvlText w:val="%7."/>
      <w:lvlJc w:val="left"/>
      <w:pPr>
        <w:tabs>
          <w:tab w:val="num" w:pos="5040"/>
        </w:tabs>
        <w:ind w:left="5040" w:hanging="360"/>
      </w:pPr>
    </w:lvl>
    <w:lvl w:ilvl="7" w:tplc="331E51B2" w:tentative="1">
      <w:start w:val="1"/>
      <w:numFmt w:val="decimal"/>
      <w:lvlText w:val="%8."/>
      <w:lvlJc w:val="left"/>
      <w:pPr>
        <w:tabs>
          <w:tab w:val="num" w:pos="5760"/>
        </w:tabs>
        <w:ind w:left="5760" w:hanging="360"/>
      </w:pPr>
    </w:lvl>
    <w:lvl w:ilvl="8" w:tplc="6D304C40" w:tentative="1">
      <w:start w:val="1"/>
      <w:numFmt w:val="decimal"/>
      <w:lvlText w:val="%9."/>
      <w:lvlJc w:val="left"/>
      <w:pPr>
        <w:tabs>
          <w:tab w:val="num" w:pos="6480"/>
        </w:tabs>
        <w:ind w:left="6480" w:hanging="360"/>
      </w:pPr>
    </w:lvl>
  </w:abstractNum>
  <w:abstractNum w:abstractNumId="26" w15:restartNumberingAfterBreak="0">
    <w:nsid w:val="6CA24528"/>
    <w:multiLevelType w:val="multilevel"/>
    <w:tmpl w:val="942A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8F2B8E"/>
    <w:multiLevelType w:val="hybridMultilevel"/>
    <w:tmpl w:val="3964263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69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57916"/>
    <w:multiLevelType w:val="multilevel"/>
    <w:tmpl w:val="227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B51049"/>
    <w:multiLevelType w:val="hybridMultilevel"/>
    <w:tmpl w:val="F34C6E74"/>
    <w:lvl w:ilvl="0" w:tplc="C890F452">
      <w:start w:val="1"/>
      <w:numFmt w:val="bullet"/>
      <w:lvlText w:val="•"/>
      <w:lvlJc w:val="left"/>
      <w:pPr>
        <w:tabs>
          <w:tab w:val="num" w:pos="720"/>
        </w:tabs>
        <w:ind w:left="720" w:hanging="360"/>
      </w:pPr>
      <w:rPr>
        <w:rFonts w:ascii="Arial" w:hAnsi="Arial" w:hint="default"/>
      </w:rPr>
    </w:lvl>
    <w:lvl w:ilvl="1" w:tplc="7AFE05F2" w:tentative="1">
      <w:start w:val="1"/>
      <w:numFmt w:val="bullet"/>
      <w:lvlText w:val="•"/>
      <w:lvlJc w:val="left"/>
      <w:pPr>
        <w:tabs>
          <w:tab w:val="num" w:pos="1440"/>
        </w:tabs>
        <w:ind w:left="1440" w:hanging="360"/>
      </w:pPr>
      <w:rPr>
        <w:rFonts w:ascii="Arial" w:hAnsi="Arial" w:hint="default"/>
      </w:rPr>
    </w:lvl>
    <w:lvl w:ilvl="2" w:tplc="8694803A" w:tentative="1">
      <w:start w:val="1"/>
      <w:numFmt w:val="bullet"/>
      <w:lvlText w:val="•"/>
      <w:lvlJc w:val="left"/>
      <w:pPr>
        <w:tabs>
          <w:tab w:val="num" w:pos="2160"/>
        </w:tabs>
        <w:ind w:left="2160" w:hanging="360"/>
      </w:pPr>
      <w:rPr>
        <w:rFonts w:ascii="Arial" w:hAnsi="Arial" w:hint="default"/>
      </w:rPr>
    </w:lvl>
    <w:lvl w:ilvl="3" w:tplc="B52E51CC" w:tentative="1">
      <w:start w:val="1"/>
      <w:numFmt w:val="bullet"/>
      <w:lvlText w:val="•"/>
      <w:lvlJc w:val="left"/>
      <w:pPr>
        <w:tabs>
          <w:tab w:val="num" w:pos="2880"/>
        </w:tabs>
        <w:ind w:left="2880" w:hanging="360"/>
      </w:pPr>
      <w:rPr>
        <w:rFonts w:ascii="Arial" w:hAnsi="Arial" w:hint="default"/>
      </w:rPr>
    </w:lvl>
    <w:lvl w:ilvl="4" w:tplc="8D14E3BA" w:tentative="1">
      <w:start w:val="1"/>
      <w:numFmt w:val="bullet"/>
      <w:lvlText w:val="•"/>
      <w:lvlJc w:val="left"/>
      <w:pPr>
        <w:tabs>
          <w:tab w:val="num" w:pos="3600"/>
        </w:tabs>
        <w:ind w:left="3600" w:hanging="360"/>
      </w:pPr>
      <w:rPr>
        <w:rFonts w:ascii="Arial" w:hAnsi="Arial" w:hint="default"/>
      </w:rPr>
    </w:lvl>
    <w:lvl w:ilvl="5" w:tplc="0F5A4436" w:tentative="1">
      <w:start w:val="1"/>
      <w:numFmt w:val="bullet"/>
      <w:lvlText w:val="•"/>
      <w:lvlJc w:val="left"/>
      <w:pPr>
        <w:tabs>
          <w:tab w:val="num" w:pos="4320"/>
        </w:tabs>
        <w:ind w:left="4320" w:hanging="360"/>
      </w:pPr>
      <w:rPr>
        <w:rFonts w:ascii="Arial" w:hAnsi="Arial" w:hint="default"/>
      </w:rPr>
    </w:lvl>
    <w:lvl w:ilvl="6" w:tplc="4B00BB42" w:tentative="1">
      <w:start w:val="1"/>
      <w:numFmt w:val="bullet"/>
      <w:lvlText w:val="•"/>
      <w:lvlJc w:val="left"/>
      <w:pPr>
        <w:tabs>
          <w:tab w:val="num" w:pos="5040"/>
        </w:tabs>
        <w:ind w:left="5040" w:hanging="360"/>
      </w:pPr>
      <w:rPr>
        <w:rFonts w:ascii="Arial" w:hAnsi="Arial" w:hint="default"/>
      </w:rPr>
    </w:lvl>
    <w:lvl w:ilvl="7" w:tplc="5B6E2682" w:tentative="1">
      <w:start w:val="1"/>
      <w:numFmt w:val="bullet"/>
      <w:lvlText w:val="•"/>
      <w:lvlJc w:val="left"/>
      <w:pPr>
        <w:tabs>
          <w:tab w:val="num" w:pos="5760"/>
        </w:tabs>
        <w:ind w:left="5760" w:hanging="360"/>
      </w:pPr>
      <w:rPr>
        <w:rFonts w:ascii="Arial" w:hAnsi="Arial" w:hint="default"/>
      </w:rPr>
    </w:lvl>
    <w:lvl w:ilvl="8" w:tplc="91ACEEB2"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18"/>
  </w:num>
  <w:num w:numId="3">
    <w:abstractNumId w:val="9"/>
  </w:num>
  <w:num w:numId="4">
    <w:abstractNumId w:val="25"/>
  </w:num>
  <w:num w:numId="5">
    <w:abstractNumId w:val="2"/>
  </w:num>
  <w:num w:numId="6">
    <w:abstractNumId w:val="1"/>
  </w:num>
  <w:num w:numId="7">
    <w:abstractNumId w:val="13"/>
  </w:num>
  <w:num w:numId="8">
    <w:abstractNumId w:val="10"/>
  </w:num>
  <w:num w:numId="9">
    <w:abstractNumId w:val="6"/>
  </w:num>
  <w:num w:numId="10">
    <w:abstractNumId w:val="5"/>
  </w:num>
  <w:num w:numId="11">
    <w:abstractNumId w:val="12"/>
  </w:num>
  <w:num w:numId="12">
    <w:abstractNumId w:val="27"/>
  </w:num>
  <w:num w:numId="13">
    <w:abstractNumId w:val="22"/>
  </w:num>
  <w:num w:numId="14">
    <w:abstractNumId w:val="16"/>
  </w:num>
  <w:num w:numId="15">
    <w:abstractNumId w:val="0"/>
  </w:num>
  <w:num w:numId="16">
    <w:abstractNumId w:val="3"/>
  </w:num>
  <w:num w:numId="17">
    <w:abstractNumId w:val="26"/>
  </w:num>
  <w:num w:numId="18">
    <w:abstractNumId w:val="28"/>
  </w:num>
  <w:num w:numId="19">
    <w:abstractNumId w:val="14"/>
  </w:num>
  <w:num w:numId="20">
    <w:abstractNumId w:val="11"/>
  </w:num>
  <w:num w:numId="21">
    <w:abstractNumId w:val="7"/>
  </w:num>
  <w:num w:numId="22">
    <w:abstractNumId w:val="8"/>
  </w:num>
  <w:num w:numId="23">
    <w:abstractNumId w:val="4"/>
  </w:num>
  <w:num w:numId="24">
    <w:abstractNumId w:val="15"/>
  </w:num>
  <w:num w:numId="25">
    <w:abstractNumId w:val="21"/>
  </w:num>
  <w:num w:numId="26">
    <w:abstractNumId w:val="20"/>
  </w:num>
  <w:num w:numId="27">
    <w:abstractNumId w:val="23"/>
  </w:num>
  <w:num w:numId="28">
    <w:abstractNumId w:val="19"/>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37"/>
    <w:rsid w:val="00001C9A"/>
    <w:rsid w:val="000116F1"/>
    <w:rsid w:val="00035707"/>
    <w:rsid w:val="00080916"/>
    <w:rsid w:val="00087F76"/>
    <w:rsid w:val="00093B7C"/>
    <w:rsid w:val="000D0E9C"/>
    <w:rsid w:val="000D337E"/>
    <w:rsid w:val="000E1521"/>
    <w:rsid w:val="000F1842"/>
    <w:rsid w:val="000F62E9"/>
    <w:rsid w:val="00113ADB"/>
    <w:rsid w:val="00127297"/>
    <w:rsid w:val="0017514E"/>
    <w:rsid w:val="001865FA"/>
    <w:rsid w:val="0018759E"/>
    <w:rsid w:val="00190AE4"/>
    <w:rsid w:val="00194240"/>
    <w:rsid w:val="001964B1"/>
    <w:rsid w:val="0019766C"/>
    <w:rsid w:val="001A6ED8"/>
    <w:rsid w:val="001D4AC6"/>
    <w:rsid w:val="00200F8D"/>
    <w:rsid w:val="0022227F"/>
    <w:rsid w:val="00240208"/>
    <w:rsid w:val="00242CCA"/>
    <w:rsid w:val="00251D52"/>
    <w:rsid w:val="00262D08"/>
    <w:rsid w:val="0026432F"/>
    <w:rsid w:val="003038E2"/>
    <w:rsid w:val="00307BCB"/>
    <w:rsid w:val="00321CE5"/>
    <w:rsid w:val="00325262"/>
    <w:rsid w:val="0033327C"/>
    <w:rsid w:val="00343AD1"/>
    <w:rsid w:val="00350637"/>
    <w:rsid w:val="003517AC"/>
    <w:rsid w:val="0036476A"/>
    <w:rsid w:val="00373B41"/>
    <w:rsid w:val="003A0430"/>
    <w:rsid w:val="003E626B"/>
    <w:rsid w:val="003E628B"/>
    <w:rsid w:val="003E71A1"/>
    <w:rsid w:val="00400BBF"/>
    <w:rsid w:val="00413970"/>
    <w:rsid w:val="00454FA5"/>
    <w:rsid w:val="00474932"/>
    <w:rsid w:val="00483C11"/>
    <w:rsid w:val="00487756"/>
    <w:rsid w:val="004B2664"/>
    <w:rsid w:val="004D4C62"/>
    <w:rsid w:val="004D5419"/>
    <w:rsid w:val="004E1D0C"/>
    <w:rsid w:val="004E41D0"/>
    <w:rsid w:val="00501BF7"/>
    <w:rsid w:val="005046F2"/>
    <w:rsid w:val="00505788"/>
    <w:rsid w:val="00527BEC"/>
    <w:rsid w:val="0053010B"/>
    <w:rsid w:val="005309CE"/>
    <w:rsid w:val="00533CB9"/>
    <w:rsid w:val="0054704A"/>
    <w:rsid w:val="005556C3"/>
    <w:rsid w:val="00561A68"/>
    <w:rsid w:val="00564F76"/>
    <w:rsid w:val="0058570B"/>
    <w:rsid w:val="0059354B"/>
    <w:rsid w:val="005A5B7A"/>
    <w:rsid w:val="005A663B"/>
    <w:rsid w:val="005B2EF9"/>
    <w:rsid w:val="005D2E8A"/>
    <w:rsid w:val="005D6394"/>
    <w:rsid w:val="0060668E"/>
    <w:rsid w:val="00610198"/>
    <w:rsid w:val="00612FD8"/>
    <w:rsid w:val="006161A7"/>
    <w:rsid w:val="00621C4A"/>
    <w:rsid w:val="00632D54"/>
    <w:rsid w:val="00634F4D"/>
    <w:rsid w:val="006414D3"/>
    <w:rsid w:val="00647F67"/>
    <w:rsid w:val="006548B6"/>
    <w:rsid w:val="006628A7"/>
    <w:rsid w:val="00665C3E"/>
    <w:rsid w:val="0068362E"/>
    <w:rsid w:val="00684747"/>
    <w:rsid w:val="00695944"/>
    <w:rsid w:val="006974C6"/>
    <w:rsid w:val="006A7460"/>
    <w:rsid w:val="006B5903"/>
    <w:rsid w:val="006E2FED"/>
    <w:rsid w:val="006E3E42"/>
    <w:rsid w:val="006E5404"/>
    <w:rsid w:val="006E7EB1"/>
    <w:rsid w:val="006F78EF"/>
    <w:rsid w:val="007104DB"/>
    <w:rsid w:val="00714AA0"/>
    <w:rsid w:val="0074420E"/>
    <w:rsid w:val="007562F4"/>
    <w:rsid w:val="00777086"/>
    <w:rsid w:val="0078593B"/>
    <w:rsid w:val="007977A6"/>
    <w:rsid w:val="007B54FC"/>
    <w:rsid w:val="007D3A21"/>
    <w:rsid w:val="00814F4E"/>
    <w:rsid w:val="00821F08"/>
    <w:rsid w:val="00837C03"/>
    <w:rsid w:val="00854639"/>
    <w:rsid w:val="00860098"/>
    <w:rsid w:val="00871433"/>
    <w:rsid w:val="0087223A"/>
    <w:rsid w:val="008752CB"/>
    <w:rsid w:val="008A05DE"/>
    <w:rsid w:val="008B4A90"/>
    <w:rsid w:val="008C3A7E"/>
    <w:rsid w:val="008E42BA"/>
    <w:rsid w:val="008F45D6"/>
    <w:rsid w:val="00905798"/>
    <w:rsid w:val="00910465"/>
    <w:rsid w:val="009239DB"/>
    <w:rsid w:val="009329BB"/>
    <w:rsid w:val="009359A6"/>
    <w:rsid w:val="00962690"/>
    <w:rsid w:val="00970F18"/>
    <w:rsid w:val="00990C6A"/>
    <w:rsid w:val="0099496B"/>
    <w:rsid w:val="009A6D87"/>
    <w:rsid w:val="009D186B"/>
    <w:rsid w:val="009F1A9B"/>
    <w:rsid w:val="009F3FD4"/>
    <w:rsid w:val="00A274E3"/>
    <w:rsid w:val="00A3179F"/>
    <w:rsid w:val="00A34514"/>
    <w:rsid w:val="00A408D8"/>
    <w:rsid w:val="00A621A6"/>
    <w:rsid w:val="00A641B9"/>
    <w:rsid w:val="00A760B6"/>
    <w:rsid w:val="00A86D88"/>
    <w:rsid w:val="00A900C5"/>
    <w:rsid w:val="00AB4892"/>
    <w:rsid w:val="00AD4433"/>
    <w:rsid w:val="00AF28BE"/>
    <w:rsid w:val="00AF4E99"/>
    <w:rsid w:val="00B01EEB"/>
    <w:rsid w:val="00B03D4C"/>
    <w:rsid w:val="00B04CEE"/>
    <w:rsid w:val="00B0641A"/>
    <w:rsid w:val="00B0755B"/>
    <w:rsid w:val="00B117B6"/>
    <w:rsid w:val="00B16F31"/>
    <w:rsid w:val="00B24C2A"/>
    <w:rsid w:val="00B57F0D"/>
    <w:rsid w:val="00B606A4"/>
    <w:rsid w:val="00B85E9B"/>
    <w:rsid w:val="00B90FEB"/>
    <w:rsid w:val="00BA299A"/>
    <w:rsid w:val="00BA3E70"/>
    <w:rsid w:val="00BC5FE6"/>
    <w:rsid w:val="00BF7B8D"/>
    <w:rsid w:val="00C0483D"/>
    <w:rsid w:val="00C16A27"/>
    <w:rsid w:val="00C40A40"/>
    <w:rsid w:val="00C41C2B"/>
    <w:rsid w:val="00C41E52"/>
    <w:rsid w:val="00C6079E"/>
    <w:rsid w:val="00C638F6"/>
    <w:rsid w:val="00C67BAF"/>
    <w:rsid w:val="00C918BC"/>
    <w:rsid w:val="00CA5953"/>
    <w:rsid w:val="00CA76E3"/>
    <w:rsid w:val="00CD18F6"/>
    <w:rsid w:val="00CD2A6A"/>
    <w:rsid w:val="00CD7F24"/>
    <w:rsid w:val="00CE0AD7"/>
    <w:rsid w:val="00CF758C"/>
    <w:rsid w:val="00D00A2B"/>
    <w:rsid w:val="00D16CB1"/>
    <w:rsid w:val="00D214AB"/>
    <w:rsid w:val="00D25248"/>
    <w:rsid w:val="00D2558B"/>
    <w:rsid w:val="00D37D3F"/>
    <w:rsid w:val="00D44EBD"/>
    <w:rsid w:val="00D46344"/>
    <w:rsid w:val="00D73D95"/>
    <w:rsid w:val="00D772B6"/>
    <w:rsid w:val="00D86FED"/>
    <w:rsid w:val="00D87EBD"/>
    <w:rsid w:val="00DA169F"/>
    <w:rsid w:val="00DA4494"/>
    <w:rsid w:val="00DD4E16"/>
    <w:rsid w:val="00DD62B6"/>
    <w:rsid w:val="00DF6A07"/>
    <w:rsid w:val="00E00C9A"/>
    <w:rsid w:val="00E16BE4"/>
    <w:rsid w:val="00E25B8F"/>
    <w:rsid w:val="00E70B2D"/>
    <w:rsid w:val="00E82AB5"/>
    <w:rsid w:val="00E830FA"/>
    <w:rsid w:val="00E95385"/>
    <w:rsid w:val="00ED5263"/>
    <w:rsid w:val="00ED79BE"/>
    <w:rsid w:val="00F14B44"/>
    <w:rsid w:val="00F17D9C"/>
    <w:rsid w:val="00F232C4"/>
    <w:rsid w:val="00F23BF0"/>
    <w:rsid w:val="00F24C20"/>
    <w:rsid w:val="00F26378"/>
    <w:rsid w:val="00F40705"/>
    <w:rsid w:val="00F465A3"/>
    <w:rsid w:val="00F545A7"/>
    <w:rsid w:val="00F55850"/>
    <w:rsid w:val="00F57210"/>
    <w:rsid w:val="00F62137"/>
    <w:rsid w:val="00FE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A88B2"/>
  <w15:chartTrackingRefBased/>
  <w15:docId w15:val="{8A4783C6-5B44-4D61-A9C6-485A2A64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385"/>
  </w:style>
  <w:style w:type="paragraph" w:styleId="Heading1">
    <w:name w:val="heading 1"/>
    <w:basedOn w:val="Normal"/>
    <w:next w:val="Normal"/>
    <w:link w:val="Heading1Char"/>
    <w:uiPriority w:val="9"/>
    <w:qFormat/>
    <w:rsid w:val="00AF4E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43A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272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D18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9D186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637"/>
  </w:style>
  <w:style w:type="paragraph" w:styleId="Footer">
    <w:name w:val="footer"/>
    <w:basedOn w:val="Normal"/>
    <w:link w:val="FooterChar"/>
    <w:uiPriority w:val="99"/>
    <w:unhideWhenUsed/>
    <w:rsid w:val="0035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637"/>
  </w:style>
  <w:style w:type="character" w:customStyle="1" w:styleId="Heading1Char">
    <w:name w:val="Heading 1 Char"/>
    <w:basedOn w:val="DefaultParagraphFont"/>
    <w:link w:val="Heading1"/>
    <w:uiPriority w:val="9"/>
    <w:rsid w:val="00AF4E9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465A3"/>
    <w:pPr>
      <w:spacing w:after="0" w:line="240" w:lineRule="auto"/>
      <w:ind w:left="720"/>
    </w:pPr>
    <w:rPr>
      <w:rFonts w:ascii="Calibri" w:hAnsi="Calibri" w:cs="Calibri"/>
    </w:rPr>
  </w:style>
  <w:style w:type="character" w:customStyle="1" w:styleId="Heading4Char">
    <w:name w:val="Heading 4 Char"/>
    <w:basedOn w:val="DefaultParagraphFont"/>
    <w:link w:val="Heading4"/>
    <w:uiPriority w:val="9"/>
    <w:rsid w:val="009D186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9D186B"/>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9D186B"/>
    <w:rPr>
      <w:color w:val="0000FF"/>
      <w:u w:val="single"/>
    </w:rPr>
  </w:style>
  <w:style w:type="paragraph" w:customStyle="1" w:styleId="utility">
    <w:name w:val="utility"/>
    <w:basedOn w:val="Normal"/>
    <w:rsid w:val="009D1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ggle-state">
    <w:name w:val="toggle-state"/>
    <w:basedOn w:val="DefaultParagraphFont"/>
    <w:rsid w:val="009D186B"/>
  </w:style>
  <w:style w:type="character" w:customStyle="1" w:styleId="hide-for-small">
    <w:name w:val="hide-for-small"/>
    <w:basedOn w:val="DefaultParagraphFont"/>
    <w:rsid w:val="009D186B"/>
  </w:style>
  <w:style w:type="character" w:customStyle="1" w:styleId="price--small">
    <w:name w:val="price--small"/>
    <w:basedOn w:val="DefaultParagraphFont"/>
    <w:rsid w:val="009D186B"/>
  </w:style>
  <w:style w:type="character" w:customStyle="1" w:styleId="hide-small">
    <w:name w:val="hide-small"/>
    <w:basedOn w:val="DefaultParagraphFont"/>
    <w:rsid w:val="009D186B"/>
  </w:style>
  <w:style w:type="character" w:customStyle="1" w:styleId="content-type">
    <w:name w:val="content-type"/>
    <w:basedOn w:val="DefaultParagraphFont"/>
    <w:rsid w:val="009D186B"/>
  </w:style>
  <w:style w:type="character" w:customStyle="1" w:styleId="price">
    <w:name w:val="price"/>
    <w:basedOn w:val="DefaultParagraphFont"/>
    <w:rsid w:val="009D186B"/>
  </w:style>
  <w:style w:type="paragraph" w:styleId="NormalWeb">
    <w:name w:val="Normal (Web)"/>
    <w:basedOn w:val="Normal"/>
    <w:uiPriority w:val="99"/>
    <w:unhideWhenUsed/>
    <w:rsid w:val="009D18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86B"/>
    <w:rPr>
      <w:b/>
      <w:bCs/>
    </w:rPr>
  </w:style>
  <w:style w:type="character" w:styleId="Emphasis">
    <w:name w:val="Emphasis"/>
    <w:basedOn w:val="DefaultParagraphFont"/>
    <w:uiPriority w:val="20"/>
    <w:qFormat/>
    <w:rsid w:val="009D186B"/>
    <w:rPr>
      <w:i/>
      <w:iCs/>
    </w:rPr>
  </w:style>
  <w:style w:type="paragraph" w:customStyle="1" w:styleId="mbn">
    <w:name w:val="mbn"/>
    <w:basedOn w:val="Normal"/>
    <w:rsid w:val="009D186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F78EF"/>
    <w:pPr>
      <w:spacing w:after="0" w:line="240" w:lineRule="auto"/>
    </w:pPr>
  </w:style>
  <w:style w:type="character" w:customStyle="1" w:styleId="Heading2Char">
    <w:name w:val="Heading 2 Char"/>
    <w:basedOn w:val="DefaultParagraphFont"/>
    <w:link w:val="Heading2"/>
    <w:uiPriority w:val="9"/>
    <w:semiHidden/>
    <w:rsid w:val="00343A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27297"/>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641B9"/>
    <w:rPr>
      <w:color w:val="605E5C"/>
      <w:shd w:val="clear" w:color="auto" w:fill="E1DFDD"/>
    </w:rPr>
  </w:style>
  <w:style w:type="table" w:styleId="TableGrid">
    <w:name w:val="Table Grid"/>
    <w:basedOn w:val="TableNormal"/>
    <w:uiPriority w:val="39"/>
    <w:rsid w:val="0020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E2D8C"/>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E2D8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E2D8C"/>
    <w:rPr>
      <w:rFonts w:eastAsiaTheme="minorEastAsia" w:cs="Times New Roman"/>
      <w:sz w:val="20"/>
      <w:szCs w:val="20"/>
    </w:rPr>
  </w:style>
  <w:style w:type="character" w:styleId="SubtleEmphasis">
    <w:name w:val="Subtle Emphasis"/>
    <w:basedOn w:val="DefaultParagraphFont"/>
    <w:uiPriority w:val="19"/>
    <w:qFormat/>
    <w:rsid w:val="00FE2D8C"/>
    <w:rPr>
      <w:i/>
      <w:iCs/>
    </w:rPr>
  </w:style>
  <w:style w:type="table" w:styleId="MediumShading2-Accent5">
    <w:name w:val="Medium Shading 2 Accent 5"/>
    <w:basedOn w:val="TableNormal"/>
    <w:uiPriority w:val="64"/>
    <w:rsid w:val="00FE2D8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08">
      <w:bodyDiv w:val="1"/>
      <w:marLeft w:val="0"/>
      <w:marRight w:val="0"/>
      <w:marTop w:val="0"/>
      <w:marBottom w:val="0"/>
      <w:divBdr>
        <w:top w:val="none" w:sz="0" w:space="0" w:color="auto"/>
        <w:left w:val="none" w:sz="0" w:space="0" w:color="auto"/>
        <w:bottom w:val="none" w:sz="0" w:space="0" w:color="auto"/>
        <w:right w:val="none" w:sz="0" w:space="0" w:color="auto"/>
      </w:divBdr>
      <w:divsChild>
        <w:div w:id="199167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37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27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828840">
          <w:marLeft w:val="0"/>
          <w:marRight w:val="480"/>
          <w:marTop w:val="0"/>
          <w:marBottom w:val="0"/>
          <w:divBdr>
            <w:top w:val="none" w:sz="0" w:space="0" w:color="auto"/>
            <w:left w:val="none" w:sz="0" w:space="0" w:color="auto"/>
            <w:bottom w:val="none" w:sz="0" w:space="0" w:color="auto"/>
            <w:right w:val="none" w:sz="0" w:space="0" w:color="auto"/>
          </w:divBdr>
        </w:div>
        <w:div w:id="1375037908">
          <w:marLeft w:val="480"/>
          <w:marRight w:val="0"/>
          <w:marTop w:val="0"/>
          <w:marBottom w:val="0"/>
          <w:divBdr>
            <w:top w:val="none" w:sz="0" w:space="0" w:color="auto"/>
            <w:left w:val="none" w:sz="0" w:space="0" w:color="auto"/>
            <w:bottom w:val="none" w:sz="0" w:space="0" w:color="auto"/>
            <w:right w:val="none" w:sz="0" w:space="0" w:color="auto"/>
          </w:divBdr>
        </w:div>
        <w:div w:id="589045891">
          <w:marLeft w:val="0"/>
          <w:marRight w:val="0"/>
          <w:marTop w:val="0"/>
          <w:marBottom w:val="0"/>
          <w:divBdr>
            <w:top w:val="none" w:sz="0" w:space="0" w:color="auto"/>
            <w:left w:val="none" w:sz="0" w:space="0" w:color="auto"/>
            <w:bottom w:val="none" w:sz="0" w:space="0" w:color="auto"/>
            <w:right w:val="none" w:sz="0" w:space="0" w:color="auto"/>
          </w:divBdr>
        </w:div>
        <w:div w:id="1528594097">
          <w:marLeft w:val="0"/>
          <w:marRight w:val="0"/>
          <w:marTop w:val="0"/>
          <w:marBottom w:val="0"/>
          <w:divBdr>
            <w:top w:val="none" w:sz="0" w:space="0" w:color="auto"/>
            <w:left w:val="none" w:sz="0" w:space="0" w:color="auto"/>
            <w:bottom w:val="none" w:sz="0" w:space="0" w:color="auto"/>
            <w:right w:val="none" w:sz="0" w:space="0" w:color="auto"/>
          </w:divBdr>
        </w:div>
      </w:divsChild>
    </w:div>
    <w:div w:id="410272814">
      <w:bodyDiv w:val="1"/>
      <w:marLeft w:val="0"/>
      <w:marRight w:val="0"/>
      <w:marTop w:val="0"/>
      <w:marBottom w:val="0"/>
      <w:divBdr>
        <w:top w:val="none" w:sz="0" w:space="0" w:color="auto"/>
        <w:left w:val="none" w:sz="0" w:space="0" w:color="auto"/>
        <w:bottom w:val="none" w:sz="0" w:space="0" w:color="auto"/>
        <w:right w:val="none" w:sz="0" w:space="0" w:color="auto"/>
      </w:divBdr>
    </w:div>
    <w:div w:id="431630746">
      <w:bodyDiv w:val="1"/>
      <w:marLeft w:val="0"/>
      <w:marRight w:val="0"/>
      <w:marTop w:val="0"/>
      <w:marBottom w:val="0"/>
      <w:divBdr>
        <w:top w:val="none" w:sz="0" w:space="0" w:color="auto"/>
        <w:left w:val="none" w:sz="0" w:space="0" w:color="auto"/>
        <w:bottom w:val="none" w:sz="0" w:space="0" w:color="auto"/>
        <w:right w:val="none" w:sz="0" w:space="0" w:color="auto"/>
      </w:divBdr>
      <w:divsChild>
        <w:div w:id="1070350838">
          <w:marLeft w:val="1181"/>
          <w:marRight w:val="0"/>
          <w:marTop w:val="0"/>
          <w:marBottom w:val="0"/>
          <w:divBdr>
            <w:top w:val="none" w:sz="0" w:space="0" w:color="auto"/>
            <w:left w:val="none" w:sz="0" w:space="0" w:color="auto"/>
            <w:bottom w:val="none" w:sz="0" w:space="0" w:color="auto"/>
            <w:right w:val="none" w:sz="0" w:space="0" w:color="auto"/>
          </w:divBdr>
        </w:div>
        <w:div w:id="128600035">
          <w:marLeft w:val="1181"/>
          <w:marRight w:val="0"/>
          <w:marTop w:val="0"/>
          <w:marBottom w:val="0"/>
          <w:divBdr>
            <w:top w:val="none" w:sz="0" w:space="0" w:color="auto"/>
            <w:left w:val="none" w:sz="0" w:space="0" w:color="auto"/>
            <w:bottom w:val="none" w:sz="0" w:space="0" w:color="auto"/>
            <w:right w:val="none" w:sz="0" w:space="0" w:color="auto"/>
          </w:divBdr>
        </w:div>
        <w:div w:id="699165571">
          <w:marLeft w:val="1181"/>
          <w:marRight w:val="0"/>
          <w:marTop w:val="0"/>
          <w:marBottom w:val="0"/>
          <w:divBdr>
            <w:top w:val="none" w:sz="0" w:space="0" w:color="auto"/>
            <w:left w:val="none" w:sz="0" w:space="0" w:color="auto"/>
            <w:bottom w:val="none" w:sz="0" w:space="0" w:color="auto"/>
            <w:right w:val="none" w:sz="0" w:space="0" w:color="auto"/>
          </w:divBdr>
        </w:div>
      </w:divsChild>
    </w:div>
    <w:div w:id="574704999">
      <w:bodyDiv w:val="1"/>
      <w:marLeft w:val="0"/>
      <w:marRight w:val="0"/>
      <w:marTop w:val="0"/>
      <w:marBottom w:val="0"/>
      <w:divBdr>
        <w:top w:val="none" w:sz="0" w:space="0" w:color="auto"/>
        <w:left w:val="none" w:sz="0" w:space="0" w:color="auto"/>
        <w:bottom w:val="none" w:sz="0" w:space="0" w:color="auto"/>
        <w:right w:val="none" w:sz="0" w:space="0" w:color="auto"/>
      </w:divBdr>
      <w:divsChild>
        <w:div w:id="937249091">
          <w:marLeft w:val="907"/>
          <w:marRight w:val="0"/>
          <w:marTop w:val="0"/>
          <w:marBottom w:val="0"/>
          <w:divBdr>
            <w:top w:val="none" w:sz="0" w:space="0" w:color="auto"/>
            <w:left w:val="none" w:sz="0" w:space="0" w:color="auto"/>
            <w:bottom w:val="none" w:sz="0" w:space="0" w:color="auto"/>
            <w:right w:val="none" w:sz="0" w:space="0" w:color="auto"/>
          </w:divBdr>
        </w:div>
      </w:divsChild>
    </w:div>
    <w:div w:id="746613802">
      <w:bodyDiv w:val="1"/>
      <w:marLeft w:val="0"/>
      <w:marRight w:val="0"/>
      <w:marTop w:val="0"/>
      <w:marBottom w:val="0"/>
      <w:divBdr>
        <w:top w:val="none" w:sz="0" w:space="0" w:color="auto"/>
        <w:left w:val="none" w:sz="0" w:space="0" w:color="auto"/>
        <w:bottom w:val="none" w:sz="0" w:space="0" w:color="auto"/>
        <w:right w:val="none" w:sz="0" w:space="0" w:color="auto"/>
      </w:divBdr>
      <w:divsChild>
        <w:div w:id="1400791675">
          <w:marLeft w:val="0"/>
          <w:marRight w:val="0"/>
          <w:marTop w:val="0"/>
          <w:marBottom w:val="300"/>
          <w:divBdr>
            <w:top w:val="none" w:sz="0" w:space="0" w:color="auto"/>
            <w:left w:val="single" w:sz="48" w:space="19" w:color="47A6B8"/>
            <w:bottom w:val="none" w:sz="0" w:space="0" w:color="auto"/>
            <w:right w:val="none" w:sz="0" w:space="0" w:color="auto"/>
          </w:divBdr>
        </w:div>
      </w:divsChild>
    </w:div>
    <w:div w:id="770324004">
      <w:bodyDiv w:val="1"/>
      <w:marLeft w:val="0"/>
      <w:marRight w:val="0"/>
      <w:marTop w:val="0"/>
      <w:marBottom w:val="0"/>
      <w:divBdr>
        <w:top w:val="none" w:sz="0" w:space="0" w:color="auto"/>
        <w:left w:val="none" w:sz="0" w:space="0" w:color="auto"/>
        <w:bottom w:val="none" w:sz="0" w:space="0" w:color="auto"/>
        <w:right w:val="none" w:sz="0" w:space="0" w:color="auto"/>
      </w:divBdr>
    </w:div>
    <w:div w:id="805198114">
      <w:bodyDiv w:val="1"/>
      <w:marLeft w:val="0"/>
      <w:marRight w:val="0"/>
      <w:marTop w:val="0"/>
      <w:marBottom w:val="0"/>
      <w:divBdr>
        <w:top w:val="none" w:sz="0" w:space="0" w:color="auto"/>
        <w:left w:val="none" w:sz="0" w:space="0" w:color="auto"/>
        <w:bottom w:val="none" w:sz="0" w:space="0" w:color="auto"/>
        <w:right w:val="none" w:sz="0" w:space="0" w:color="auto"/>
      </w:divBdr>
    </w:div>
    <w:div w:id="811211047">
      <w:bodyDiv w:val="1"/>
      <w:marLeft w:val="0"/>
      <w:marRight w:val="0"/>
      <w:marTop w:val="0"/>
      <w:marBottom w:val="0"/>
      <w:divBdr>
        <w:top w:val="none" w:sz="0" w:space="0" w:color="auto"/>
        <w:left w:val="none" w:sz="0" w:space="0" w:color="auto"/>
        <w:bottom w:val="none" w:sz="0" w:space="0" w:color="auto"/>
        <w:right w:val="none" w:sz="0" w:space="0" w:color="auto"/>
      </w:divBdr>
    </w:div>
    <w:div w:id="877205401">
      <w:bodyDiv w:val="1"/>
      <w:marLeft w:val="0"/>
      <w:marRight w:val="0"/>
      <w:marTop w:val="0"/>
      <w:marBottom w:val="0"/>
      <w:divBdr>
        <w:top w:val="none" w:sz="0" w:space="0" w:color="auto"/>
        <w:left w:val="none" w:sz="0" w:space="0" w:color="auto"/>
        <w:bottom w:val="none" w:sz="0" w:space="0" w:color="auto"/>
        <w:right w:val="none" w:sz="0" w:space="0" w:color="auto"/>
      </w:divBdr>
      <w:divsChild>
        <w:div w:id="609510061">
          <w:marLeft w:val="907"/>
          <w:marRight w:val="0"/>
          <w:marTop w:val="0"/>
          <w:marBottom w:val="0"/>
          <w:divBdr>
            <w:top w:val="none" w:sz="0" w:space="0" w:color="auto"/>
            <w:left w:val="none" w:sz="0" w:space="0" w:color="auto"/>
            <w:bottom w:val="none" w:sz="0" w:space="0" w:color="auto"/>
            <w:right w:val="none" w:sz="0" w:space="0" w:color="auto"/>
          </w:divBdr>
        </w:div>
      </w:divsChild>
    </w:div>
    <w:div w:id="890731007">
      <w:bodyDiv w:val="1"/>
      <w:marLeft w:val="0"/>
      <w:marRight w:val="0"/>
      <w:marTop w:val="0"/>
      <w:marBottom w:val="0"/>
      <w:divBdr>
        <w:top w:val="none" w:sz="0" w:space="0" w:color="auto"/>
        <w:left w:val="none" w:sz="0" w:space="0" w:color="auto"/>
        <w:bottom w:val="none" w:sz="0" w:space="0" w:color="auto"/>
        <w:right w:val="none" w:sz="0" w:space="0" w:color="auto"/>
      </w:divBdr>
      <w:divsChild>
        <w:div w:id="418720705">
          <w:marLeft w:val="0"/>
          <w:marRight w:val="0"/>
          <w:marTop w:val="0"/>
          <w:marBottom w:val="0"/>
          <w:divBdr>
            <w:top w:val="none" w:sz="0" w:space="0" w:color="auto"/>
            <w:left w:val="none" w:sz="0" w:space="0" w:color="auto"/>
            <w:bottom w:val="none" w:sz="0" w:space="0" w:color="auto"/>
            <w:right w:val="none" w:sz="0" w:space="0" w:color="auto"/>
          </w:divBdr>
          <w:divsChild>
            <w:div w:id="1717243195">
              <w:marLeft w:val="0"/>
              <w:marRight w:val="0"/>
              <w:marTop w:val="0"/>
              <w:marBottom w:val="0"/>
              <w:divBdr>
                <w:top w:val="none" w:sz="0" w:space="0" w:color="auto"/>
                <w:left w:val="none" w:sz="0" w:space="0" w:color="auto"/>
                <w:bottom w:val="none" w:sz="0" w:space="0" w:color="auto"/>
                <w:right w:val="none" w:sz="0" w:space="0" w:color="auto"/>
              </w:divBdr>
              <w:divsChild>
                <w:div w:id="474570512">
                  <w:marLeft w:val="0"/>
                  <w:marRight w:val="0"/>
                  <w:marTop w:val="0"/>
                  <w:marBottom w:val="0"/>
                  <w:divBdr>
                    <w:top w:val="none" w:sz="0" w:space="0" w:color="auto"/>
                    <w:left w:val="none" w:sz="0" w:space="0" w:color="auto"/>
                    <w:bottom w:val="none" w:sz="0" w:space="0" w:color="auto"/>
                    <w:right w:val="none" w:sz="0" w:space="0" w:color="auto"/>
                  </w:divBdr>
                </w:div>
                <w:div w:id="851531287">
                  <w:marLeft w:val="0"/>
                  <w:marRight w:val="0"/>
                  <w:marTop w:val="0"/>
                  <w:marBottom w:val="0"/>
                  <w:divBdr>
                    <w:top w:val="none" w:sz="0" w:space="0" w:color="auto"/>
                    <w:left w:val="none" w:sz="0" w:space="0" w:color="auto"/>
                    <w:bottom w:val="none" w:sz="0" w:space="0" w:color="auto"/>
                    <w:right w:val="none" w:sz="0" w:space="0" w:color="auto"/>
                  </w:divBdr>
                </w:div>
                <w:div w:id="15497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6087">
          <w:marLeft w:val="0"/>
          <w:marRight w:val="0"/>
          <w:marTop w:val="0"/>
          <w:marBottom w:val="0"/>
          <w:divBdr>
            <w:top w:val="none" w:sz="0" w:space="0" w:color="auto"/>
            <w:left w:val="none" w:sz="0" w:space="0" w:color="auto"/>
            <w:bottom w:val="none" w:sz="0" w:space="0" w:color="auto"/>
            <w:right w:val="none" w:sz="0" w:space="0" w:color="auto"/>
          </w:divBdr>
          <w:divsChild>
            <w:div w:id="346561157">
              <w:marLeft w:val="0"/>
              <w:marRight w:val="0"/>
              <w:marTop w:val="0"/>
              <w:marBottom w:val="0"/>
              <w:divBdr>
                <w:top w:val="none" w:sz="0" w:space="0" w:color="auto"/>
                <w:left w:val="none" w:sz="0" w:space="0" w:color="auto"/>
                <w:bottom w:val="none" w:sz="0" w:space="0" w:color="auto"/>
                <w:right w:val="none" w:sz="0" w:space="0" w:color="auto"/>
              </w:divBdr>
              <w:divsChild>
                <w:div w:id="1461265004">
                  <w:marLeft w:val="3158"/>
                  <w:marRight w:val="0"/>
                  <w:marTop w:val="0"/>
                  <w:marBottom w:val="0"/>
                  <w:divBdr>
                    <w:top w:val="none" w:sz="0" w:space="0" w:color="auto"/>
                    <w:left w:val="none" w:sz="0" w:space="0" w:color="auto"/>
                    <w:bottom w:val="none" w:sz="0" w:space="0" w:color="auto"/>
                    <w:right w:val="none" w:sz="0" w:space="0" w:color="auto"/>
                  </w:divBdr>
                  <w:divsChild>
                    <w:div w:id="12412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9911">
          <w:marLeft w:val="0"/>
          <w:marRight w:val="0"/>
          <w:marTop w:val="0"/>
          <w:marBottom w:val="0"/>
          <w:divBdr>
            <w:top w:val="none" w:sz="0" w:space="0" w:color="auto"/>
            <w:left w:val="none" w:sz="0" w:space="0" w:color="auto"/>
            <w:bottom w:val="none" w:sz="0" w:space="0" w:color="auto"/>
            <w:right w:val="none" w:sz="0" w:space="0" w:color="auto"/>
          </w:divBdr>
          <w:divsChild>
            <w:div w:id="1812213245">
              <w:marLeft w:val="3158"/>
              <w:marRight w:val="0"/>
              <w:marTop w:val="0"/>
              <w:marBottom w:val="0"/>
              <w:divBdr>
                <w:top w:val="none" w:sz="0" w:space="0" w:color="auto"/>
                <w:left w:val="none" w:sz="0" w:space="0" w:color="auto"/>
                <w:bottom w:val="none" w:sz="0" w:space="0" w:color="auto"/>
                <w:right w:val="none" w:sz="0" w:space="0" w:color="auto"/>
              </w:divBdr>
              <w:divsChild>
                <w:div w:id="804549389">
                  <w:marLeft w:val="0"/>
                  <w:marRight w:val="-6268"/>
                  <w:marTop w:val="0"/>
                  <w:marBottom w:val="0"/>
                  <w:divBdr>
                    <w:top w:val="none" w:sz="0" w:space="0" w:color="auto"/>
                    <w:left w:val="none" w:sz="0" w:space="0" w:color="auto"/>
                    <w:bottom w:val="none" w:sz="0" w:space="0" w:color="auto"/>
                    <w:right w:val="none" w:sz="0" w:space="0" w:color="auto"/>
                  </w:divBdr>
                  <w:divsChild>
                    <w:div w:id="1333027852">
                      <w:marLeft w:val="0"/>
                      <w:marRight w:val="0"/>
                      <w:marTop w:val="0"/>
                      <w:marBottom w:val="0"/>
                      <w:divBdr>
                        <w:top w:val="none" w:sz="0" w:space="0" w:color="auto"/>
                        <w:left w:val="none" w:sz="0" w:space="0" w:color="auto"/>
                        <w:bottom w:val="none" w:sz="0" w:space="0" w:color="auto"/>
                        <w:right w:val="none" w:sz="0" w:space="0" w:color="auto"/>
                      </w:divBdr>
                      <w:divsChild>
                        <w:div w:id="1264531065">
                          <w:marLeft w:val="0"/>
                          <w:marRight w:val="0"/>
                          <w:marTop w:val="0"/>
                          <w:marBottom w:val="0"/>
                          <w:divBdr>
                            <w:top w:val="none" w:sz="0" w:space="0" w:color="auto"/>
                            <w:left w:val="none" w:sz="0" w:space="0" w:color="auto"/>
                            <w:bottom w:val="none" w:sz="0" w:space="0" w:color="auto"/>
                            <w:right w:val="none" w:sz="0" w:space="0" w:color="auto"/>
                          </w:divBdr>
                          <w:divsChild>
                            <w:div w:id="574171000">
                              <w:marLeft w:val="0"/>
                              <w:marRight w:val="0"/>
                              <w:marTop w:val="0"/>
                              <w:marBottom w:val="0"/>
                              <w:divBdr>
                                <w:top w:val="none" w:sz="0" w:space="0" w:color="auto"/>
                                <w:left w:val="none" w:sz="0" w:space="0" w:color="auto"/>
                                <w:bottom w:val="none" w:sz="0" w:space="0" w:color="auto"/>
                                <w:right w:val="none" w:sz="0" w:space="0" w:color="auto"/>
                              </w:divBdr>
                              <w:divsChild>
                                <w:div w:id="1121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2086">
                      <w:marLeft w:val="0"/>
                      <w:marRight w:val="0"/>
                      <w:marTop w:val="0"/>
                      <w:marBottom w:val="0"/>
                      <w:divBdr>
                        <w:top w:val="none" w:sz="0" w:space="0" w:color="auto"/>
                        <w:left w:val="none" w:sz="0" w:space="0" w:color="auto"/>
                        <w:bottom w:val="none" w:sz="0" w:space="0" w:color="auto"/>
                        <w:right w:val="none" w:sz="0" w:space="0" w:color="auto"/>
                      </w:divBdr>
                      <w:divsChild>
                        <w:div w:id="1429815071">
                          <w:marLeft w:val="0"/>
                          <w:marRight w:val="0"/>
                          <w:marTop w:val="0"/>
                          <w:marBottom w:val="0"/>
                          <w:divBdr>
                            <w:top w:val="none" w:sz="0" w:space="0" w:color="auto"/>
                            <w:left w:val="none" w:sz="0" w:space="0" w:color="auto"/>
                            <w:bottom w:val="none" w:sz="0" w:space="0" w:color="auto"/>
                            <w:right w:val="none" w:sz="0" w:space="0" w:color="auto"/>
                          </w:divBdr>
                          <w:divsChild>
                            <w:div w:id="1806313847">
                              <w:marLeft w:val="0"/>
                              <w:marRight w:val="0"/>
                              <w:marTop w:val="0"/>
                              <w:marBottom w:val="0"/>
                              <w:divBdr>
                                <w:top w:val="none" w:sz="0" w:space="0" w:color="auto"/>
                                <w:left w:val="none" w:sz="0" w:space="0" w:color="auto"/>
                                <w:bottom w:val="none" w:sz="0" w:space="0" w:color="auto"/>
                                <w:right w:val="none" w:sz="0" w:space="0" w:color="auto"/>
                              </w:divBdr>
                              <w:divsChild>
                                <w:div w:id="14947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9392">
                      <w:marLeft w:val="0"/>
                      <w:marRight w:val="0"/>
                      <w:marTop w:val="0"/>
                      <w:marBottom w:val="0"/>
                      <w:divBdr>
                        <w:top w:val="none" w:sz="0" w:space="0" w:color="auto"/>
                        <w:left w:val="none" w:sz="0" w:space="0" w:color="auto"/>
                        <w:bottom w:val="none" w:sz="0" w:space="0" w:color="auto"/>
                        <w:right w:val="none" w:sz="0" w:space="0" w:color="auto"/>
                      </w:divBdr>
                      <w:divsChild>
                        <w:div w:id="1708489050">
                          <w:marLeft w:val="0"/>
                          <w:marRight w:val="0"/>
                          <w:marTop w:val="0"/>
                          <w:marBottom w:val="0"/>
                          <w:divBdr>
                            <w:top w:val="none" w:sz="0" w:space="0" w:color="auto"/>
                            <w:left w:val="none" w:sz="0" w:space="0" w:color="auto"/>
                            <w:bottom w:val="none" w:sz="0" w:space="0" w:color="auto"/>
                            <w:right w:val="none" w:sz="0" w:space="0" w:color="auto"/>
                          </w:divBdr>
                          <w:divsChild>
                            <w:div w:id="1603954691">
                              <w:marLeft w:val="0"/>
                              <w:marRight w:val="0"/>
                              <w:marTop w:val="0"/>
                              <w:marBottom w:val="0"/>
                              <w:divBdr>
                                <w:top w:val="none" w:sz="0" w:space="0" w:color="auto"/>
                                <w:left w:val="none" w:sz="0" w:space="0" w:color="auto"/>
                                <w:bottom w:val="none" w:sz="0" w:space="0" w:color="auto"/>
                                <w:right w:val="none" w:sz="0" w:space="0" w:color="auto"/>
                              </w:divBdr>
                              <w:divsChild>
                                <w:div w:id="8348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3309">
                  <w:marLeft w:val="0"/>
                  <w:marRight w:val="0"/>
                  <w:marTop w:val="0"/>
                  <w:marBottom w:val="0"/>
                  <w:divBdr>
                    <w:top w:val="none" w:sz="0" w:space="0" w:color="auto"/>
                    <w:left w:val="none" w:sz="0" w:space="0" w:color="auto"/>
                    <w:bottom w:val="none" w:sz="0" w:space="0" w:color="auto"/>
                    <w:right w:val="none" w:sz="0" w:space="0" w:color="auto"/>
                  </w:divBdr>
                  <w:divsChild>
                    <w:div w:id="16369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07977">
          <w:marLeft w:val="0"/>
          <w:marRight w:val="0"/>
          <w:marTop w:val="0"/>
          <w:marBottom w:val="0"/>
          <w:divBdr>
            <w:top w:val="none" w:sz="0" w:space="0" w:color="auto"/>
            <w:left w:val="none" w:sz="0" w:space="0" w:color="auto"/>
            <w:bottom w:val="none" w:sz="0" w:space="0" w:color="auto"/>
            <w:right w:val="none" w:sz="0" w:space="0" w:color="auto"/>
          </w:divBdr>
          <w:divsChild>
            <w:div w:id="503516169">
              <w:marLeft w:val="3158"/>
              <w:marRight w:val="0"/>
              <w:marTop w:val="0"/>
              <w:marBottom w:val="0"/>
              <w:divBdr>
                <w:top w:val="none" w:sz="0" w:space="0" w:color="auto"/>
                <w:left w:val="none" w:sz="0" w:space="0" w:color="auto"/>
                <w:bottom w:val="none" w:sz="0" w:space="0" w:color="auto"/>
                <w:right w:val="none" w:sz="0" w:space="0" w:color="auto"/>
              </w:divBdr>
              <w:divsChild>
                <w:div w:id="6448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639">
      <w:bodyDiv w:val="1"/>
      <w:marLeft w:val="0"/>
      <w:marRight w:val="0"/>
      <w:marTop w:val="0"/>
      <w:marBottom w:val="0"/>
      <w:divBdr>
        <w:top w:val="none" w:sz="0" w:space="0" w:color="auto"/>
        <w:left w:val="none" w:sz="0" w:space="0" w:color="auto"/>
        <w:bottom w:val="none" w:sz="0" w:space="0" w:color="auto"/>
        <w:right w:val="none" w:sz="0" w:space="0" w:color="auto"/>
      </w:divBdr>
    </w:div>
    <w:div w:id="912281911">
      <w:bodyDiv w:val="1"/>
      <w:marLeft w:val="0"/>
      <w:marRight w:val="0"/>
      <w:marTop w:val="0"/>
      <w:marBottom w:val="0"/>
      <w:divBdr>
        <w:top w:val="none" w:sz="0" w:space="0" w:color="auto"/>
        <w:left w:val="none" w:sz="0" w:space="0" w:color="auto"/>
        <w:bottom w:val="none" w:sz="0" w:space="0" w:color="auto"/>
        <w:right w:val="none" w:sz="0" w:space="0" w:color="auto"/>
      </w:divBdr>
    </w:div>
    <w:div w:id="1085148975">
      <w:bodyDiv w:val="1"/>
      <w:marLeft w:val="0"/>
      <w:marRight w:val="0"/>
      <w:marTop w:val="0"/>
      <w:marBottom w:val="0"/>
      <w:divBdr>
        <w:top w:val="none" w:sz="0" w:space="0" w:color="auto"/>
        <w:left w:val="none" w:sz="0" w:space="0" w:color="auto"/>
        <w:bottom w:val="none" w:sz="0" w:space="0" w:color="auto"/>
        <w:right w:val="none" w:sz="0" w:space="0" w:color="auto"/>
      </w:divBdr>
      <w:divsChild>
        <w:div w:id="56514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930971418">
          <w:marLeft w:val="-2760"/>
          <w:marRight w:val="0"/>
          <w:marTop w:val="0"/>
          <w:marBottom w:val="0"/>
          <w:divBdr>
            <w:top w:val="none" w:sz="0" w:space="0" w:color="auto"/>
            <w:left w:val="none" w:sz="0" w:space="0" w:color="auto"/>
            <w:bottom w:val="none" w:sz="0" w:space="0" w:color="auto"/>
            <w:right w:val="none" w:sz="0" w:space="0" w:color="auto"/>
          </w:divBdr>
        </w:div>
        <w:div w:id="967778324">
          <w:blockQuote w:val="1"/>
          <w:marLeft w:val="720"/>
          <w:marRight w:val="720"/>
          <w:marTop w:val="100"/>
          <w:marBottom w:val="100"/>
          <w:divBdr>
            <w:top w:val="none" w:sz="0" w:space="0" w:color="auto"/>
            <w:left w:val="single" w:sz="18" w:space="0" w:color="616161"/>
            <w:bottom w:val="none" w:sz="0" w:space="0" w:color="auto"/>
            <w:right w:val="none" w:sz="0" w:space="0" w:color="auto"/>
          </w:divBdr>
        </w:div>
        <w:div w:id="244657293">
          <w:marLeft w:val="0"/>
          <w:marRight w:val="0"/>
          <w:marTop w:val="0"/>
          <w:marBottom w:val="0"/>
          <w:divBdr>
            <w:top w:val="none" w:sz="0" w:space="0" w:color="auto"/>
            <w:left w:val="none" w:sz="0" w:space="0" w:color="auto"/>
            <w:bottom w:val="none" w:sz="0" w:space="0" w:color="auto"/>
            <w:right w:val="none" w:sz="0" w:space="0" w:color="auto"/>
          </w:divBdr>
        </w:div>
        <w:div w:id="543173773">
          <w:marLeft w:val="0"/>
          <w:marRight w:val="0"/>
          <w:marTop w:val="0"/>
          <w:marBottom w:val="0"/>
          <w:divBdr>
            <w:top w:val="none" w:sz="0" w:space="0" w:color="auto"/>
            <w:left w:val="none" w:sz="0" w:space="0" w:color="auto"/>
            <w:bottom w:val="none" w:sz="0" w:space="0" w:color="auto"/>
            <w:right w:val="none" w:sz="0" w:space="0" w:color="auto"/>
          </w:divBdr>
        </w:div>
      </w:divsChild>
    </w:div>
    <w:div w:id="1092167877">
      <w:bodyDiv w:val="1"/>
      <w:marLeft w:val="0"/>
      <w:marRight w:val="0"/>
      <w:marTop w:val="0"/>
      <w:marBottom w:val="0"/>
      <w:divBdr>
        <w:top w:val="none" w:sz="0" w:space="0" w:color="auto"/>
        <w:left w:val="none" w:sz="0" w:space="0" w:color="auto"/>
        <w:bottom w:val="none" w:sz="0" w:space="0" w:color="auto"/>
        <w:right w:val="none" w:sz="0" w:space="0" w:color="auto"/>
      </w:divBdr>
    </w:div>
    <w:div w:id="1143040395">
      <w:bodyDiv w:val="1"/>
      <w:marLeft w:val="0"/>
      <w:marRight w:val="0"/>
      <w:marTop w:val="0"/>
      <w:marBottom w:val="0"/>
      <w:divBdr>
        <w:top w:val="none" w:sz="0" w:space="0" w:color="auto"/>
        <w:left w:val="none" w:sz="0" w:space="0" w:color="auto"/>
        <w:bottom w:val="none" w:sz="0" w:space="0" w:color="auto"/>
        <w:right w:val="none" w:sz="0" w:space="0" w:color="auto"/>
      </w:divBdr>
      <w:divsChild>
        <w:div w:id="2113429275">
          <w:marLeft w:val="0"/>
          <w:marRight w:val="0"/>
          <w:marTop w:val="0"/>
          <w:marBottom w:val="0"/>
          <w:divBdr>
            <w:top w:val="none" w:sz="0" w:space="0" w:color="auto"/>
            <w:left w:val="none" w:sz="0" w:space="0" w:color="auto"/>
            <w:bottom w:val="none" w:sz="0" w:space="0" w:color="auto"/>
            <w:right w:val="none" w:sz="0" w:space="0" w:color="auto"/>
          </w:divBdr>
        </w:div>
      </w:divsChild>
    </w:div>
    <w:div w:id="1207376838">
      <w:bodyDiv w:val="1"/>
      <w:marLeft w:val="0"/>
      <w:marRight w:val="0"/>
      <w:marTop w:val="0"/>
      <w:marBottom w:val="0"/>
      <w:divBdr>
        <w:top w:val="none" w:sz="0" w:space="0" w:color="auto"/>
        <w:left w:val="none" w:sz="0" w:space="0" w:color="auto"/>
        <w:bottom w:val="none" w:sz="0" w:space="0" w:color="auto"/>
        <w:right w:val="none" w:sz="0" w:space="0" w:color="auto"/>
      </w:divBdr>
      <w:divsChild>
        <w:div w:id="179509859">
          <w:marLeft w:val="0"/>
          <w:marRight w:val="0"/>
          <w:marTop w:val="0"/>
          <w:marBottom w:val="0"/>
          <w:divBdr>
            <w:top w:val="none" w:sz="0" w:space="0" w:color="auto"/>
            <w:left w:val="none" w:sz="0" w:space="0" w:color="auto"/>
            <w:bottom w:val="none" w:sz="0" w:space="0" w:color="auto"/>
            <w:right w:val="none" w:sz="0" w:space="0" w:color="auto"/>
          </w:divBdr>
        </w:div>
      </w:divsChild>
    </w:div>
    <w:div w:id="1367563583">
      <w:bodyDiv w:val="1"/>
      <w:marLeft w:val="0"/>
      <w:marRight w:val="0"/>
      <w:marTop w:val="0"/>
      <w:marBottom w:val="0"/>
      <w:divBdr>
        <w:top w:val="none" w:sz="0" w:space="0" w:color="auto"/>
        <w:left w:val="none" w:sz="0" w:space="0" w:color="auto"/>
        <w:bottom w:val="none" w:sz="0" w:space="0" w:color="auto"/>
        <w:right w:val="none" w:sz="0" w:space="0" w:color="auto"/>
      </w:divBdr>
      <w:divsChild>
        <w:div w:id="2141338156">
          <w:marLeft w:val="1181"/>
          <w:marRight w:val="0"/>
          <w:marTop w:val="0"/>
          <w:marBottom w:val="0"/>
          <w:divBdr>
            <w:top w:val="none" w:sz="0" w:space="0" w:color="auto"/>
            <w:left w:val="none" w:sz="0" w:space="0" w:color="auto"/>
            <w:bottom w:val="none" w:sz="0" w:space="0" w:color="auto"/>
            <w:right w:val="none" w:sz="0" w:space="0" w:color="auto"/>
          </w:divBdr>
        </w:div>
        <w:div w:id="1580938717">
          <w:marLeft w:val="1181"/>
          <w:marRight w:val="0"/>
          <w:marTop w:val="0"/>
          <w:marBottom w:val="0"/>
          <w:divBdr>
            <w:top w:val="none" w:sz="0" w:space="0" w:color="auto"/>
            <w:left w:val="none" w:sz="0" w:space="0" w:color="auto"/>
            <w:bottom w:val="none" w:sz="0" w:space="0" w:color="auto"/>
            <w:right w:val="none" w:sz="0" w:space="0" w:color="auto"/>
          </w:divBdr>
        </w:div>
        <w:div w:id="2100323013">
          <w:marLeft w:val="1181"/>
          <w:marRight w:val="0"/>
          <w:marTop w:val="0"/>
          <w:marBottom w:val="0"/>
          <w:divBdr>
            <w:top w:val="none" w:sz="0" w:space="0" w:color="auto"/>
            <w:left w:val="none" w:sz="0" w:space="0" w:color="auto"/>
            <w:bottom w:val="none" w:sz="0" w:space="0" w:color="auto"/>
            <w:right w:val="none" w:sz="0" w:space="0" w:color="auto"/>
          </w:divBdr>
        </w:div>
      </w:divsChild>
    </w:div>
    <w:div w:id="1375696207">
      <w:bodyDiv w:val="1"/>
      <w:marLeft w:val="0"/>
      <w:marRight w:val="0"/>
      <w:marTop w:val="0"/>
      <w:marBottom w:val="0"/>
      <w:divBdr>
        <w:top w:val="none" w:sz="0" w:space="0" w:color="auto"/>
        <w:left w:val="none" w:sz="0" w:space="0" w:color="auto"/>
        <w:bottom w:val="none" w:sz="0" w:space="0" w:color="auto"/>
        <w:right w:val="none" w:sz="0" w:space="0" w:color="auto"/>
      </w:divBdr>
    </w:div>
    <w:div w:id="1385251921">
      <w:bodyDiv w:val="1"/>
      <w:marLeft w:val="0"/>
      <w:marRight w:val="0"/>
      <w:marTop w:val="0"/>
      <w:marBottom w:val="0"/>
      <w:divBdr>
        <w:top w:val="none" w:sz="0" w:space="0" w:color="auto"/>
        <w:left w:val="none" w:sz="0" w:space="0" w:color="auto"/>
        <w:bottom w:val="none" w:sz="0" w:space="0" w:color="auto"/>
        <w:right w:val="none" w:sz="0" w:space="0" w:color="auto"/>
      </w:divBdr>
      <w:divsChild>
        <w:div w:id="1674527507">
          <w:marLeft w:val="0"/>
          <w:marRight w:val="0"/>
          <w:marTop w:val="0"/>
          <w:marBottom w:val="0"/>
          <w:divBdr>
            <w:top w:val="none" w:sz="0" w:space="0" w:color="auto"/>
            <w:left w:val="none" w:sz="0" w:space="0" w:color="auto"/>
            <w:bottom w:val="none" w:sz="0" w:space="0" w:color="auto"/>
            <w:right w:val="none" w:sz="0" w:space="0" w:color="auto"/>
          </w:divBdr>
        </w:div>
      </w:divsChild>
    </w:div>
    <w:div w:id="1507405893">
      <w:bodyDiv w:val="1"/>
      <w:marLeft w:val="0"/>
      <w:marRight w:val="0"/>
      <w:marTop w:val="0"/>
      <w:marBottom w:val="0"/>
      <w:divBdr>
        <w:top w:val="none" w:sz="0" w:space="0" w:color="auto"/>
        <w:left w:val="none" w:sz="0" w:space="0" w:color="auto"/>
        <w:bottom w:val="none" w:sz="0" w:space="0" w:color="auto"/>
        <w:right w:val="none" w:sz="0" w:space="0" w:color="auto"/>
      </w:divBdr>
      <w:divsChild>
        <w:div w:id="1016811975">
          <w:marLeft w:val="907"/>
          <w:marRight w:val="0"/>
          <w:marTop w:val="0"/>
          <w:marBottom w:val="0"/>
          <w:divBdr>
            <w:top w:val="none" w:sz="0" w:space="0" w:color="auto"/>
            <w:left w:val="none" w:sz="0" w:space="0" w:color="auto"/>
            <w:bottom w:val="none" w:sz="0" w:space="0" w:color="auto"/>
            <w:right w:val="none" w:sz="0" w:space="0" w:color="auto"/>
          </w:divBdr>
        </w:div>
      </w:divsChild>
    </w:div>
    <w:div w:id="1586720675">
      <w:bodyDiv w:val="1"/>
      <w:marLeft w:val="0"/>
      <w:marRight w:val="0"/>
      <w:marTop w:val="0"/>
      <w:marBottom w:val="0"/>
      <w:divBdr>
        <w:top w:val="none" w:sz="0" w:space="0" w:color="auto"/>
        <w:left w:val="none" w:sz="0" w:space="0" w:color="auto"/>
        <w:bottom w:val="none" w:sz="0" w:space="0" w:color="auto"/>
        <w:right w:val="none" w:sz="0" w:space="0" w:color="auto"/>
      </w:divBdr>
      <w:divsChild>
        <w:div w:id="1801072145">
          <w:marLeft w:val="0"/>
          <w:marRight w:val="0"/>
          <w:marTop w:val="0"/>
          <w:marBottom w:val="0"/>
          <w:divBdr>
            <w:top w:val="none" w:sz="0" w:space="0" w:color="auto"/>
            <w:left w:val="none" w:sz="0" w:space="0" w:color="auto"/>
            <w:bottom w:val="none" w:sz="0" w:space="0" w:color="auto"/>
            <w:right w:val="none" w:sz="0" w:space="0" w:color="auto"/>
          </w:divBdr>
        </w:div>
        <w:div w:id="1596668267">
          <w:marLeft w:val="0"/>
          <w:marRight w:val="0"/>
          <w:marTop w:val="0"/>
          <w:marBottom w:val="0"/>
          <w:divBdr>
            <w:top w:val="none" w:sz="0" w:space="0" w:color="auto"/>
            <w:left w:val="none" w:sz="0" w:space="0" w:color="auto"/>
            <w:bottom w:val="none" w:sz="0" w:space="0" w:color="auto"/>
            <w:right w:val="none" w:sz="0" w:space="0" w:color="auto"/>
          </w:divBdr>
          <w:divsChild>
            <w:div w:id="413477560">
              <w:marLeft w:val="0"/>
              <w:marRight w:val="0"/>
              <w:marTop w:val="0"/>
              <w:marBottom w:val="0"/>
              <w:divBdr>
                <w:top w:val="none" w:sz="0" w:space="0" w:color="auto"/>
                <w:left w:val="none" w:sz="0" w:space="0" w:color="auto"/>
                <w:bottom w:val="none" w:sz="0" w:space="0" w:color="auto"/>
                <w:right w:val="none" w:sz="0" w:space="0" w:color="auto"/>
              </w:divBdr>
              <w:divsChild>
                <w:div w:id="1361400138">
                  <w:marLeft w:val="0"/>
                  <w:marRight w:val="0"/>
                  <w:marTop w:val="0"/>
                  <w:marBottom w:val="0"/>
                  <w:divBdr>
                    <w:top w:val="none" w:sz="0" w:space="0" w:color="auto"/>
                    <w:left w:val="none" w:sz="0" w:space="0" w:color="auto"/>
                    <w:bottom w:val="none" w:sz="0" w:space="0" w:color="auto"/>
                    <w:right w:val="none" w:sz="0" w:space="0" w:color="auto"/>
                  </w:divBdr>
                </w:div>
              </w:divsChild>
            </w:div>
            <w:div w:id="682899606">
              <w:marLeft w:val="0"/>
              <w:marRight w:val="0"/>
              <w:marTop w:val="0"/>
              <w:marBottom w:val="0"/>
              <w:divBdr>
                <w:top w:val="none" w:sz="0" w:space="0" w:color="auto"/>
                <w:left w:val="none" w:sz="0" w:space="0" w:color="auto"/>
                <w:bottom w:val="none" w:sz="0" w:space="0" w:color="auto"/>
                <w:right w:val="none" w:sz="0" w:space="0" w:color="auto"/>
              </w:divBdr>
              <w:divsChild>
                <w:div w:id="20814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2391">
      <w:bodyDiv w:val="1"/>
      <w:marLeft w:val="0"/>
      <w:marRight w:val="0"/>
      <w:marTop w:val="0"/>
      <w:marBottom w:val="0"/>
      <w:divBdr>
        <w:top w:val="none" w:sz="0" w:space="0" w:color="auto"/>
        <w:left w:val="none" w:sz="0" w:space="0" w:color="auto"/>
        <w:bottom w:val="none" w:sz="0" w:space="0" w:color="auto"/>
        <w:right w:val="none" w:sz="0" w:space="0" w:color="auto"/>
      </w:divBdr>
    </w:div>
    <w:div w:id="1724131520">
      <w:bodyDiv w:val="1"/>
      <w:marLeft w:val="0"/>
      <w:marRight w:val="0"/>
      <w:marTop w:val="0"/>
      <w:marBottom w:val="0"/>
      <w:divBdr>
        <w:top w:val="none" w:sz="0" w:space="0" w:color="auto"/>
        <w:left w:val="none" w:sz="0" w:space="0" w:color="auto"/>
        <w:bottom w:val="none" w:sz="0" w:space="0" w:color="auto"/>
        <w:right w:val="none" w:sz="0" w:space="0" w:color="auto"/>
      </w:divBdr>
      <w:divsChild>
        <w:div w:id="940454370">
          <w:marLeft w:val="1181"/>
          <w:marRight w:val="0"/>
          <w:marTop w:val="0"/>
          <w:marBottom w:val="0"/>
          <w:divBdr>
            <w:top w:val="none" w:sz="0" w:space="0" w:color="auto"/>
            <w:left w:val="none" w:sz="0" w:space="0" w:color="auto"/>
            <w:bottom w:val="none" w:sz="0" w:space="0" w:color="auto"/>
            <w:right w:val="none" w:sz="0" w:space="0" w:color="auto"/>
          </w:divBdr>
        </w:div>
        <w:div w:id="1964380091">
          <w:marLeft w:val="1181"/>
          <w:marRight w:val="0"/>
          <w:marTop w:val="0"/>
          <w:marBottom w:val="0"/>
          <w:divBdr>
            <w:top w:val="none" w:sz="0" w:space="0" w:color="auto"/>
            <w:left w:val="none" w:sz="0" w:space="0" w:color="auto"/>
            <w:bottom w:val="none" w:sz="0" w:space="0" w:color="auto"/>
            <w:right w:val="none" w:sz="0" w:space="0" w:color="auto"/>
          </w:divBdr>
        </w:div>
        <w:div w:id="16349735">
          <w:marLeft w:val="1181"/>
          <w:marRight w:val="0"/>
          <w:marTop w:val="0"/>
          <w:marBottom w:val="0"/>
          <w:divBdr>
            <w:top w:val="none" w:sz="0" w:space="0" w:color="auto"/>
            <w:left w:val="none" w:sz="0" w:space="0" w:color="auto"/>
            <w:bottom w:val="none" w:sz="0" w:space="0" w:color="auto"/>
            <w:right w:val="none" w:sz="0" w:space="0" w:color="auto"/>
          </w:divBdr>
        </w:div>
      </w:divsChild>
    </w:div>
    <w:div w:id="1738361768">
      <w:bodyDiv w:val="1"/>
      <w:marLeft w:val="0"/>
      <w:marRight w:val="0"/>
      <w:marTop w:val="0"/>
      <w:marBottom w:val="0"/>
      <w:divBdr>
        <w:top w:val="none" w:sz="0" w:space="0" w:color="auto"/>
        <w:left w:val="none" w:sz="0" w:space="0" w:color="auto"/>
        <w:bottom w:val="none" w:sz="0" w:space="0" w:color="auto"/>
        <w:right w:val="none" w:sz="0" w:space="0" w:color="auto"/>
      </w:divBdr>
    </w:div>
    <w:div w:id="1749573270">
      <w:bodyDiv w:val="1"/>
      <w:marLeft w:val="0"/>
      <w:marRight w:val="0"/>
      <w:marTop w:val="0"/>
      <w:marBottom w:val="0"/>
      <w:divBdr>
        <w:top w:val="none" w:sz="0" w:space="0" w:color="auto"/>
        <w:left w:val="none" w:sz="0" w:space="0" w:color="auto"/>
        <w:bottom w:val="none" w:sz="0" w:space="0" w:color="auto"/>
        <w:right w:val="none" w:sz="0" w:space="0" w:color="auto"/>
      </w:divBdr>
      <w:divsChild>
        <w:div w:id="68042185">
          <w:marLeft w:val="0"/>
          <w:marRight w:val="0"/>
          <w:marTop w:val="0"/>
          <w:marBottom w:val="0"/>
          <w:divBdr>
            <w:top w:val="none" w:sz="0" w:space="0" w:color="auto"/>
            <w:left w:val="none" w:sz="0" w:space="0" w:color="auto"/>
            <w:bottom w:val="none" w:sz="0" w:space="0" w:color="auto"/>
            <w:right w:val="none" w:sz="0" w:space="0" w:color="auto"/>
          </w:divBdr>
        </w:div>
      </w:divsChild>
    </w:div>
    <w:div w:id="1776434925">
      <w:bodyDiv w:val="1"/>
      <w:marLeft w:val="0"/>
      <w:marRight w:val="0"/>
      <w:marTop w:val="0"/>
      <w:marBottom w:val="0"/>
      <w:divBdr>
        <w:top w:val="none" w:sz="0" w:space="0" w:color="auto"/>
        <w:left w:val="none" w:sz="0" w:space="0" w:color="auto"/>
        <w:bottom w:val="none" w:sz="0" w:space="0" w:color="auto"/>
        <w:right w:val="none" w:sz="0" w:space="0" w:color="auto"/>
      </w:divBdr>
    </w:div>
    <w:div w:id="1827747174">
      <w:bodyDiv w:val="1"/>
      <w:marLeft w:val="0"/>
      <w:marRight w:val="0"/>
      <w:marTop w:val="0"/>
      <w:marBottom w:val="0"/>
      <w:divBdr>
        <w:top w:val="none" w:sz="0" w:space="0" w:color="auto"/>
        <w:left w:val="none" w:sz="0" w:space="0" w:color="auto"/>
        <w:bottom w:val="none" w:sz="0" w:space="0" w:color="auto"/>
        <w:right w:val="none" w:sz="0" w:space="0" w:color="auto"/>
      </w:divBdr>
    </w:div>
    <w:div w:id="1839686645">
      <w:bodyDiv w:val="1"/>
      <w:marLeft w:val="0"/>
      <w:marRight w:val="0"/>
      <w:marTop w:val="0"/>
      <w:marBottom w:val="0"/>
      <w:divBdr>
        <w:top w:val="none" w:sz="0" w:space="0" w:color="auto"/>
        <w:left w:val="none" w:sz="0" w:space="0" w:color="auto"/>
        <w:bottom w:val="none" w:sz="0" w:space="0" w:color="auto"/>
        <w:right w:val="none" w:sz="0" w:space="0" w:color="auto"/>
      </w:divBdr>
      <w:divsChild>
        <w:div w:id="22437771">
          <w:marLeft w:val="0"/>
          <w:marRight w:val="0"/>
          <w:marTop w:val="0"/>
          <w:marBottom w:val="0"/>
          <w:divBdr>
            <w:top w:val="none" w:sz="0" w:space="0" w:color="auto"/>
            <w:left w:val="none" w:sz="0" w:space="0" w:color="auto"/>
            <w:bottom w:val="none" w:sz="0" w:space="0" w:color="auto"/>
            <w:right w:val="none" w:sz="0" w:space="0" w:color="auto"/>
          </w:divBdr>
        </w:div>
      </w:divsChild>
    </w:div>
    <w:div w:id="1867866094">
      <w:bodyDiv w:val="1"/>
      <w:marLeft w:val="0"/>
      <w:marRight w:val="0"/>
      <w:marTop w:val="0"/>
      <w:marBottom w:val="0"/>
      <w:divBdr>
        <w:top w:val="none" w:sz="0" w:space="0" w:color="auto"/>
        <w:left w:val="none" w:sz="0" w:space="0" w:color="auto"/>
        <w:bottom w:val="none" w:sz="0" w:space="0" w:color="auto"/>
        <w:right w:val="none" w:sz="0" w:space="0" w:color="auto"/>
      </w:divBdr>
    </w:div>
    <w:div w:id="1961497717">
      <w:bodyDiv w:val="1"/>
      <w:marLeft w:val="0"/>
      <w:marRight w:val="0"/>
      <w:marTop w:val="0"/>
      <w:marBottom w:val="0"/>
      <w:divBdr>
        <w:top w:val="none" w:sz="0" w:space="0" w:color="auto"/>
        <w:left w:val="none" w:sz="0" w:space="0" w:color="auto"/>
        <w:bottom w:val="none" w:sz="0" w:space="0" w:color="auto"/>
        <w:right w:val="none" w:sz="0" w:space="0" w:color="auto"/>
      </w:divBdr>
    </w:div>
    <w:div w:id="2067214639">
      <w:bodyDiv w:val="1"/>
      <w:marLeft w:val="0"/>
      <w:marRight w:val="0"/>
      <w:marTop w:val="0"/>
      <w:marBottom w:val="0"/>
      <w:divBdr>
        <w:top w:val="none" w:sz="0" w:space="0" w:color="auto"/>
        <w:left w:val="none" w:sz="0" w:space="0" w:color="auto"/>
        <w:bottom w:val="none" w:sz="0" w:space="0" w:color="auto"/>
        <w:right w:val="none" w:sz="0" w:space="0" w:color="auto"/>
      </w:divBdr>
      <w:divsChild>
        <w:div w:id="554897771">
          <w:marLeft w:val="1613"/>
          <w:marRight w:val="0"/>
          <w:marTop w:val="0"/>
          <w:marBottom w:val="0"/>
          <w:divBdr>
            <w:top w:val="none" w:sz="0" w:space="0" w:color="auto"/>
            <w:left w:val="none" w:sz="0" w:space="0" w:color="auto"/>
            <w:bottom w:val="none" w:sz="0" w:space="0" w:color="auto"/>
            <w:right w:val="none" w:sz="0" w:space="0" w:color="auto"/>
          </w:divBdr>
        </w:div>
        <w:div w:id="354966532">
          <w:marLeft w:val="1613"/>
          <w:marRight w:val="0"/>
          <w:marTop w:val="0"/>
          <w:marBottom w:val="0"/>
          <w:divBdr>
            <w:top w:val="none" w:sz="0" w:space="0" w:color="auto"/>
            <w:left w:val="none" w:sz="0" w:space="0" w:color="auto"/>
            <w:bottom w:val="none" w:sz="0" w:space="0" w:color="auto"/>
            <w:right w:val="none" w:sz="0" w:space="0" w:color="auto"/>
          </w:divBdr>
        </w:div>
        <w:div w:id="92095619">
          <w:marLeft w:val="1613"/>
          <w:marRight w:val="0"/>
          <w:marTop w:val="0"/>
          <w:marBottom w:val="0"/>
          <w:divBdr>
            <w:top w:val="none" w:sz="0" w:space="0" w:color="auto"/>
            <w:left w:val="none" w:sz="0" w:space="0" w:color="auto"/>
            <w:bottom w:val="none" w:sz="0" w:space="0" w:color="auto"/>
            <w:right w:val="none" w:sz="0" w:space="0" w:color="auto"/>
          </w:divBdr>
        </w:div>
        <w:div w:id="348069900">
          <w:marLeft w:val="1613"/>
          <w:marRight w:val="0"/>
          <w:marTop w:val="0"/>
          <w:marBottom w:val="0"/>
          <w:divBdr>
            <w:top w:val="none" w:sz="0" w:space="0" w:color="auto"/>
            <w:left w:val="none" w:sz="0" w:space="0" w:color="auto"/>
            <w:bottom w:val="none" w:sz="0" w:space="0" w:color="auto"/>
            <w:right w:val="none" w:sz="0" w:space="0" w:color="auto"/>
          </w:divBdr>
        </w:div>
      </w:divsChild>
    </w:div>
    <w:div w:id="2074230577">
      <w:bodyDiv w:val="1"/>
      <w:marLeft w:val="0"/>
      <w:marRight w:val="0"/>
      <w:marTop w:val="0"/>
      <w:marBottom w:val="0"/>
      <w:divBdr>
        <w:top w:val="none" w:sz="0" w:space="0" w:color="auto"/>
        <w:left w:val="none" w:sz="0" w:space="0" w:color="auto"/>
        <w:bottom w:val="none" w:sz="0" w:space="0" w:color="auto"/>
        <w:right w:val="none" w:sz="0" w:space="0" w:color="auto"/>
      </w:divBdr>
    </w:div>
    <w:div w:id="2085957009">
      <w:bodyDiv w:val="1"/>
      <w:marLeft w:val="0"/>
      <w:marRight w:val="0"/>
      <w:marTop w:val="0"/>
      <w:marBottom w:val="0"/>
      <w:divBdr>
        <w:top w:val="none" w:sz="0" w:space="0" w:color="auto"/>
        <w:left w:val="none" w:sz="0" w:space="0" w:color="auto"/>
        <w:bottom w:val="none" w:sz="0" w:space="0" w:color="auto"/>
        <w:right w:val="none" w:sz="0" w:space="0" w:color="auto"/>
      </w:divBdr>
    </w:div>
    <w:div w:id="21330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A8457C6272E24599EE850937C3A01B" ma:contentTypeVersion="4" ma:contentTypeDescription="Create a new document." ma:contentTypeScope="" ma:versionID="49542f33fc13ab7378e77bace896819f">
  <xsd:schema xmlns:xsd="http://www.w3.org/2001/XMLSchema" xmlns:xs="http://www.w3.org/2001/XMLSchema" xmlns:p="http://schemas.microsoft.com/office/2006/metadata/properties" xmlns:ns2="8bd3f9f8-5663-4f22-9e1a-f5f1e840aa70" targetNamespace="http://schemas.microsoft.com/office/2006/metadata/properties" ma:root="true" ma:fieldsID="38ce22fe23aee0bc1ea869a56ab2ab94" ns2:_="">
    <xsd:import namespace="8bd3f9f8-5663-4f22-9e1a-f5f1e840a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3f9f8-5663-4f22-9e1a-f5f1e840a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4F604-1FF1-4778-997A-606F9759FF0C}">
  <ds:schemaRefs>
    <ds:schemaRef ds:uri="http://schemas.microsoft.com/sharepoint/v3/contenttype/forms"/>
  </ds:schemaRefs>
</ds:datastoreItem>
</file>

<file path=customXml/itemProps2.xml><?xml version="1.0" encoding="utf-8"?>
<ds:datastoreItem xmlns:ds="http://schemas.openxmlformats.org/officeDocument/2006/customXml" ds:itemID="{455206BE-F30E-44BB-BBCD-009CADAD10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987023-95C5-49AF-A6F7-DD2BE045452B}"/>
</file>

<file path=docProps/app.xml><?xml version="1.0" encoding="utf-8"?>
<Properties xmlns="http://schemas.openxmlformats.org/officeDocument/2006/extended-properties" xmlns:vt="http://schemas.openxmlformats.org/officeDocument/2006/docPropsVTypes">
  <Template>Normal.dotm</Template>
  <TotalTime>186</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Centers</dc:creator>
  <cp:keywords/>
  <dc:description/>
  <cp:lastModifiedBy>Amy Centers</cp:lastModifiedBy>
  <cp:revision>7</cp:revision>
  <cp:lastPrinted>2021-02-11T11:50:00Z</cp:lastPrinted>
  <dcterms:created xsi:type="dcterms:W3CDTF">2021-10-07T19:00:00Z</dcterms:created>
  <dcterms:modified xsi:type="dcterms:W3CDTF">2021-10-07T22:04:00Z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0x010100F2A8457C6272E24599EE850937C3A01B</vt:lpwstr>
  </property>
</Properties>
</file>